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C9B4B" w14:textId="77777777" w:rsidR="00073E6B" w:rsidRPr="009A0513" w:rsidRDefault="00073E6B" w:rsidP="00073E6B">
      <w:pPr>
        <w:shd w:val="clear" w:color="auto" w:fill="FFFFFF"/>
        <w:jc w:val="center"/>
        <w:rPr>
          <w:sz w:val="28"/>
          <w:szCs w:val="28"/>
        </w:rPr>
      </w:pPr>
      <w:r w:rsidRPr="009A0513">
        <w:rPr>
          <w:spacing w:val="-1"/>
          <w:sz w:val="28"/>
          <w:szCs w:val="28"/>
        </w:rPr>
        <w:t>Ханты-Мансийский автономный округ - Югра</w:t>
      </w:r>
    </w:p>
    <w:p w14:paraId="303E6856" w14:textId="77777777" w:rsidR="00073E6B" w:rsidRPr="009A0513" w:rsidRDefault="00073E6B" w:rsidP="00073E6B">
      <w:pPr>
        <w:shd w:val="clear" w:color="auto" w:fill="FFFFFF"/>
        <w:jc w:val="center"/>
        <w:rPr>
          <w:spacing w:val="-1"/>
          <w:sz w:val="28"/>
          <w:szCs w:val="28"/>
        </w:rPr>
      </w:pPr>
      <w:r w:rsidRPr="009A0513">
        <w:rPr>
          <w:spacing w:val="-1"/>
          <w:sz w:val="28"/>
          <w:szCs w:val="28"/>
        </w:rPr>
        <w:t>Ханты-Мансийский район</w:t>
      </w:r>
    </w:p>
    <w:p w14:paraId="653567C8" w14:textId="77777777" w:rsidR="00073E6B" w:rsidRPr="009A0513" w:rsidRDefault="00073E6B" w:rsidP="00073E6B">
      <w:pPr>
        <w:shd w:val="clear" w:color="auto" w:fill="FFFFFF"/>
        <w:jc w:val="center"/>
        <w:rPr>
          <w:sz w:val="28"/>
          <w:szCs w:val="28"/>
        </w:rPr>
      </w:pPr>
    </w:p>
    <w:p w14:paraId="4CDB5ADE" w14:textId="77777777" w:rsidR="00073E6B" w:rsidRPr="009A0513" w:rsidRDefault="00073E6B" w:rsidP="00073E6B">
      <w:pPr>
        <w:shd w:val="clear" w:color="auto" w:fill="FFFFFF"/>
        <w:jc w:val="center"/>
        <w:rPr>
          <w:b/>
          <w:sz w:val="28"/>
          <w:szCs w:val="28"/>
        </w:rPr>
      </w:pPr>
      <w:r w:rsidRPr="009A0513">
        <w:rPr>
          <w:b/>
          <w:sz w:val="28"/>
          <w:szCs w:val="28"/>
        </w:rPr>
        <w:t>Муниципальное образование</w:t>
      </w:r>
    </w:p>
    <w:p w14:paraId="1639D01E" w14:textId="77777777" w:rsidR="00073E6B" w:rsidRPr="009A0513" w:rsidRDefault="00073E6B" w:rsidP="00073E6B">
      <w:pPr>
        <w:shd w:val="clear" w:color="auto" w:fill="FFFFFF"/>
        <w:jc w:val="center"/>
        <w:rPr>
          <w:b/>
          <w:sz w:val="28"/>
          <w:szCs w:val="28"/>
        </w:rPr>
      </w:pPr>
      <w:r w:rsidRPr="009A0513">
        <w:rPr>
          <w:b/>
          <w:sz w:val="28"/>
          <w:szCs w:val="28"/>
        </w:rPr>
        <w:t>сельское поселение Нялинское</w:t>
      </w:r>
    </w:p>
    <w:p w14:paraId="42F1BDBB" w14:textId="77777777" w:rsidR="00073E6B" w:rsidRPr="009A0513" w:rsidRDefault="00073E6B" w:rsidP="00073E6B">
      <w:pPr>
        <w:shd w:val="clear" w:color="auto" w:fill="FFFFFF"/>
        <w:jc w:val="center"/>
        <w:rPr>
          <w:b/>
          <w:spacing w:val="-2"/>
          <w:sz w:val="28"/>
          <w:szCs w:val="28"/>
        </w:rPr>
      </w:pPr>
    </w:p>
    <w:p w14:paraId="4F087690" w14:textId="77777777" w:rsidR="00073E6B" w:rsidRPr="009A0513" w:rsidRDefault="00073E6B" w:rsidP="00073E6B">
      <w:pPr>
        <w:shd w:val="clear" w:color="auto" w:fill="FFFFFF"/>
        <w:jc w:val="center"/>
        <w:rPr>
          <w:b/>
          <w:sz w:val="28"/>
          <w:szCs w:val="28"/>
        </w:rPr>
      </w:pPr>
      <w:r w:rsidRPr="009A0513">
        <w:rPr>
          <w:b/>
          <w:spacing w:val="-2"/>
          <w:sz w:val="28"/>
          <w:szCs w:val="28"/>
        </w:rPr>
        <w:t>АДМИНИСТРАЦИЯ СЕЛЬСКОГО ПОСЕЛЕНИЯ</w:t>
      </w:r>
    </w:p>
    <w:p w14:paraId="12B96508" w14:textId="77777777" w:rsidR="00073E6B" w:rsidRPr="009A0513" w:rsidRDefault="00073E6B" w:rsidP="00073E6B">
      <w:pPr>
        <w:shd w:val="clear" w:color="auto" w:fill="FFFFFF"/>
        <w:jc w:val="center"/>
        <w:rPr>
          <w:b/>
          <w:spacing w:val="-2"/>
          <w:sz w:val="28"/>
          <w:szCs w:val="28"/>
        </w:rPr>
      </w:pPr>
    </w:p>
    <w:p w14:paraId="6D659AE7" w14:textId="77777777" w:rsidR="00073E6B" w:rsidRPr="009A0513" w:rsidRDefault="00073E6B" w:rsidP="00073E6B">
      <w:pPr>
        <w:shd w:val="clear" w:color="auto" w:fill="FFFFFF"/>
        <w:jc w:val="center"/>
        <w:rPr>
          <w:b/>
          <w:spacing w:val="-2"/>
          <w:sz w:val="28"/>
          <w:szCs w:val="28"/>
        </w:rPr>
      </w:pPr>
      <w:r w:rsidRPr="009A0513">
        <w:rPr>
          <w:b/>
          <w:spacing w:val="-2"/>
          <w:sz w:val="28"/>
          <w:szCs w:val="28"/>
        </w:rPr>
        <w:t>ПОСТАНОВЛЕНИЕ</w:t>
      </w:r>
    </w:p>
    <w:p w14:paraId="6DF47631" w14:textId="77777777" w:rsidR="00073E6B" w:rsidRPr="009A0513" w:rsidRDefault="00073E6B" w:rsidP="00073E6B">
      <w:pPr>
        <w:shd w:val="clear" w:color="auto" w:fill="FFFFFF"/>
        <w:rPr>
          <w:sz w:val="28"/>
          <w:szCs w:val="28"/>
        </w:rPr>
      </w:pPr>
    </w:p>
    <w:p w14:paraId="566733C1" w14:textId="77777777" w:rsidR="00073E6B" w:rsidRPr="009A0513" w:rsidRDefault="00073E6B" w:rsidP="00073E6B">
      <w:pPr>
        <w:shd w:val="clear" w:color="auto" w:fill="FFFFFF"/>
        <w:rPr>
          <w:sz w:val="28"/>
          <w:szCs w:val="28"/>
        </w:rPr>
      </w:pPr>
    </w:p>
    <w:p w14:paraId="503959FD" w14:textId="7FBA3FD0" w:rsidR="00073E6B" w:rsidRPr="005A316C" w:rsidRDefault="00073E6B" w:rsidP="00073E6B">
      <w:pPr>
        <w:shd w:val="clear" w:color="auto" w:fill="FFFFFF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от </w:t>
      </w:r>
      <w:r w:rsidR="00B6435E" w:rsidRPr="005A316C">
        <w:rPr>
          <w:spacing w:val="-3"/>
          <w:sz w:val="28"/>
          <w:szCs w:val="28"/>
        </w:rPr>
        <w:t>27</w:t>
      </w:r>
      <w:r w:rsidRPr="005A316C">
        <w:rPr>
          <w:spacing w:val="-3"/>
          <w:sz w:val="28"/>
          <w:szCs w:val="28"/>
        </w:rPr>
        <w:t>.</w:t>
      </w:r>
      <w:r w:rsidR="00B6435E" w:rsidRPr="005A316C">
        <w:rPr>
          <w:spacing w:val="-3"/>
          <w:sz w:val="28"/>
          <w:szCs w:val="28"/>
        </w:rPr>
        <w:t>09</w:t>
      </w:r>
      <w:r w:rsidRPr="005A316C">
        <w:rPr>
          <w:spacing w:val="-3"/>
          <w:sz w:val="28"/>
          <w:szCs w:val="28"/>
        </w:rPr>
        <w:t>.2023 г.</w:t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</w:r>
      <w:r w:rsidRPr="005A316C">
        <w:rPr>
          <w:rFonts w:ascii="Arial" w:cs="Arial"/>
          <w:sz w:val="28"/>
          <w:szCs w:val="28"/>
        </w:rPr>
        <w:tab/>
        <w:t xml:space="preserve">                     </w:t>
      </w:r>
      <w:r w:rsidRPr="005A316C">
        <w:rPr>
          <w:sz w:val="28"/>
          <w:szCs w:val="28"/>
        </w:rPr>
        <w:t xml:space="preserve">№ </w:t>
      </w:r>
      <w:r w:rsidR="005A316C" w:rsidRPr="005A316C">
        <w:rPr>
          <w:sz w:val="28"/>
          <w:szCs w:val="28"/>
        </w:rPr>
        <w:t>26</w:t>
      </w:r>
    </w:p>
    <w:p w14:paraId="433E27CF" w14:textId="77777777" w:rsidR="00073E6B" w:rsidRDefault="00073E6B" w:rsidP="00073E6B">
      <w:pPr>
        <w:jc w:val="both"/>
        <w:rPr>
          <w:i/>
          <w:sz w:val="28"/>
          <w:szCs w:val="28"/>
        </w:rPr>
      </w:pPr>
      <w:r w:rsidRPr="005A316C">
        <w:rPr>
          <w:i/>
          <w:sz w:val="28"/>
          <w:szCs w:val="28"/>
        </w:rPr>
        <w:t>с. Нялинское</w:t>
      </w:r>
    </w:p>
    <w:p w14:paraId="428A156D" w14:textId="77777777" w:rsidR="00073E6B" w:rsidRDefault="00073E6B" w:rsidP="00073E6B">
      <w:pPr>
        <w:rPr>
          <w:sz w:val="28"/>
          <w:szCs w:val="28"/>
        </w:rPr>
      </w:pPr>
    </w:p>
    <w:p w14:paraId="4664DFA6" w14:textId="77777777" w:rsidR="00073E6B" w:rsidRDefault="00073E6B" w:rsidP="00073E6B">
      <w:pPr>
        <w:rPr>
          <w:sz w:val="28"/>
          <w:szCs w:val="28"/>
        </w:rPr>
      </w:pPr>
      <w:r w:rsidRPr="00AF141B">
        <w:rPr>
          <w:sz w:val="28"/>
          <w:szCs w:val="28"/>
        </w:rPr>
        <w:t xml:space="preserve">О </w:t>
      </w:r>
      <w:r w:rsidRPr="009A0B90">
        <w:rPr>
          <w:sz w:val="28"/>
          <w:szCs w:val="28"/>
        </w:rPr>
        <w:t>назначении</w:t>
      </w:r>
      <w:r w:rsidRPr="00AF141B">
        <w:rPr>
          <w:sz w:val="28"/>
          <w:szCs w:val="28"/>
        </w:rPr>
        <w:t xml:space="preserve"> </w:t>
      </w:r>
      <w:bookmarkStart w:id="0" w:name="_Hlk90969864"/>
      <w:r>
        <w:rPr>
          <w:sz w:val="28"/>
          <w:szCs w:val="28"/>
        </w:rPr>
        <w:t xml:space="preserve">общественных обсуждений </w:t>
      </w:r>
      <w:bookmarkEnd w:id="0"/>
    </w:p>
    <w:p w14:paraId="26E4B01C" w14:textId="77777777" w:rsidR="00073E6B" w:rsidRDefault="00073E6B" w:rsidP="00073E6B">
      <w:pPr>
        <w:rPr>
          <w:sz w:val="28"/>
          <w:szCs w:val="28"/>
        </w:rPr>
      </w:pPr>
      <w:r>
        <w:rPr>
          <w:sz w:val="28"/>
          <w:szCs w:val="28"/>
        </w:rPr>
        <w:t>по проекту</w:t>
      </w:r>
      <w:r w:rsidRPr="00AF14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постановления администрации </w:t>
      </w:r>
    </w:p>
    <w:p w14:paraId="2E44DC9E" w14:textId="77777777" w:rsidR="00073E6B" w:rsidRPr="009A0B90" w:rsidRDefault="00073E6B" w:rsidP="00073E6B">
      <w:pPr>
        <w:rPr>
          <w:sz w:val="28"/>
          <w:szCs w:val="28"/>
        </w:rPr>
      </w:pPr>
      <w:r w:rsidRPr="009A0B90">
        <w:rPr>
          <w:sz w:val="28"/>
          <w:szCs w:val="28"/>
        </w:rPr>
        <w:t>сельского поселения Нялинское</w:t>
      </w:r>
    </w:p>
    <w:p w14:paraId="38DEA55C" w14:textId="77777777" w:rsidR="00073E6B" w:rsidRDefault="00073E6B" w:rsidP="00073E6B">
      <w:pPr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генерального </w:t>
      </w:r>
    </w:p>
    <w:p w14:paraId="69F5F5FB" w14:textId="22A89812" w:rsidR="00073E6B" w:rsidRDefault="00073E6B" w:rsidP="00073E6B">
      <w:pPr>
        <w:rPr>
          <w:sz w:val="28"/>
          <w:szCs w:val="28"/>
        </w:rPr>
      </w:pPr>
      <w:r>
        <w:rPr>
          <w:sz w:val="28"/>
          <w:szCs w:val="28"/>
        </w:rPr>
        <w:t>плана сельского поселения Нялинское»</w:t>
      </w:r>
    </w:p>
    <w:p w14:paraId="1BEA93D3" w14:textId="77777777" w:rsidR="00073E6B" w:rsidRPr="006D41FE" w:rsidRDefault="00073E6B" w:rsidP="00073E6B">
      <w:pPr>
        <w:jc w:val="both"/>
        <w:rPr>
          <w:b/>
          <w:sz w:val="28"/>
          <w:szCs w:val="28"/>
        </w:rPr>
      </w:pPr>
      <w:r w:rsidRPr="006D41FE">
        <w:rPr>
          <w:b/>
          <w:sz w:val="28"/>
          <w:szCs w:val="28"/>
        </w:rPr>
        <w:t xml:space="preserve"> </w:t>
      </w:r>
    </w:p>
    <w:p w14:paraId="1135BFE0" w14:textId="77777777" w:rsidR="00073E6B" w:rsidRPr="006D41FE" w:rsidRDefault="00073E6B" w:rsidP="00073E6B">
      <w:pPr>
        <w:jc w:val="both"/>
        <w:rPr>
          <w:b/>
          <w:sz w:val="28"/>
          <w:szCs w:val="28"/>
        </w:rPr>
      </w:pPr>
    </w:p>
    <w:p w14:paraId="560EAD05" w14:textId="12F237B1" w:rsidR="00073E6B" w:rsidRPr="006F422E" w:rsidRDefault="00073E6B" w:rsidP="00073E6B">
      <w:pPr>
        <w:widowControl w:val="0"/>
        <w:autoSpaceDE w:val="0"/>
        <w:autoSpaceDN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207E">
        <w:rPr>
          <w:sz w:val="28"/>
          <w:szCs w:val="28"/>
        </w:rPr>
        <w:t xml:space="preserve">В соответствии со ст. </w:t>
      </w:r>
      <w:r w:rsidR="006600C7" w:rsidRPr="00B6435E">
        <w:rPr>
          <w:sz w:val="28"/>
          <w:szCs w:val="28"/>
        </w:rPr>
        <w:t>2</w:t>
      </w:r>
      <w:r w:rsidR="008C58A6" w:rsidRPr="00B6435E">
        <w:rPr>
          <w:sz w:val="28"/>
          <w:szCs w:val="28"/>
        </w:rPr>
        <w:t>8</w:t>
      </w:r>
      <w:r w:rsidR="006600C7" w:rsidRPr="006600C7">
        <w:rPr>
          <w:color w:val="FF0000"/>
          <w:sz w:val="28"/>
          <w:szCs w:val="28"/>
        </w:rPr>
        <w:t xml:space="preserve"> </w:t>
      </w:r>
      <w:r w:rsidRPr="00E9207E">
        <w:rPr>
          <w:sz w:val="28"/>
          <w:szCs w:val="28"/>
        </w:rPr>
        <w:t xml:space="preserve">Градостроительного кодекса Российской Федерации, </w:t>
      </w:r>
      <w:r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</w:t>
      </w:r>
      <w:proofErr w:type="gramStart"/>
      <w:r>
        <w:rPr>
          <w:sz w:val="28"/>
          <w:szCs w:val="28"/>
        </w:rPr>
        <w:t>»</w:t>
      </w:r>
      <w:r w:rsidRPr="006E667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соответствии с Уставом сельского поселения Нялинское:</w:t>
      </w:r>
    </w:p>
    <w:p w14:paraId="0C107EF2" w14:textId="77777777" w:rsidR="00073E6B" w:rsidRDefault="00073E6B" w:rsidP="00073E6B">
      <w:pPr>
        <w:jc w:val="center"/>
        <w:rPr>
          <w:b/>
          <w:color w:val="FF0000"/>
          <w:sz w:val="28"/>
          <w:szCs w:val="28"/>
        </w:rPr>
      </w:pPr>
    </w:p>
    <w:p w14:paraId="6FE2D37E" w14:textId="4BE47C15" w:rsidR="00073E6B" w:rsidRDefault="00073E6B" w:rsidP="00073E6B">
      <w:pPr>
        <w:numPr>
          <w:ilvl w:val="0"/>
          <w:numId w:val="2"/>
        </w:numPr>
        <w:ind w:left="0" w:firstLine="783"/>
        <w:jc w:val="both"/>
        <w:rPr>
          <w:sz w:val="28"/>
          <w:szCs w:val="28"/>
        </w:rPr>
      </w:pPr>
      <w:r w:rsidRPr="00AF4F2D">
        <w:rPr>
          <w:sz w:val="28"/>
          <w:szCs w:val="28"/>
        </w:rPr>
        <w:t>Назначить проведение</w:t>
      </w:r>
      <w:r w:rsidRPr="00AF4F2D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 обсуждений </w:t>
      </w:r>
      <w:r w:rsidRPr="00AF4F2D">
        <w:rPr>
          <w:sz w:val="28"/>
          <w:szCs w:val="28"/>
        </w:rPr>
        <w:t>по проект</w:t>
      </w:r>
      <w:r w:rsidR="006600C7">
        <w:rPr>
          <w:sz w:val="28"/>
          <w:szCs w:val="28"/>
        </w:rPr>
        <w:t xml:space="preserve">у </w:t>
      </w:r>
      <w:r w:rsidR="006600C7" w:rsidRPr="00B6435E">
        <w:rPr>
          <w:sz w:val="28"/>
          <w:szCs w:val="28"/>
        </w:rPr>
        <w:t xml:space="preserve">решения Совета депутатов сельского поселения Нялинское «Об утверждении генерального плана сельского поселения Нялинское», </w:t>
      </w:r>
      <w:r w:rsidRPr="00DA48AE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>.</w:t>
      </w:r>
    </w:p>
    <w:p w14:paraId="6BD870D9" w14:textId="77777777" w:rsidR="00073E6B" w:rsidRPr="003E6DA1" w:rsidRDefault="00073E6B" w:rsidP="00073E6B">
      <w:pPr>
        <w:numPr>
          <w:ilvl w:val="0"/>
          <w:numId w:val="2"/>
        </w:numPr>
        <w:ind w:left="0" w:firstLine="783"/>
        <w:jc w:val="both"/>
        <w:rPr>
          <w:sz w:val="28"/>
          <w:szCs w:val="28"/>
          <w:lang w:eastAsia="en-US"/>
        </w:rPr>
      </w:pPr>
      <w:r w:rsidRPr="0084313C">
        <w:rPr>
          <w:spacing w:val="-4"/>
          <w:sz w:val="28"/>
          <w:szCs w:val="28"/>
        </w:rPr>
        <w:t xml:space="preserve">Установить срок проведения </w:t>
      </w:r>
      <w:r>
        <w:rPr>
          <w:sz w:val="28"/>
          <w:szCs w:val="28"/>
        </w:rPr>
        <w:t>общественных обсуждений</w:t>
      </w:r>
      <w:r w:rsidRPr="0084313C">
        <w:rPr>
          <w:sz w:val="28"/>
          <w:szCs w:val="28"/>
        </w:rPr>
        <w:t xml:space="preserve"> с </w:t>
      </w:r>
      <w:r>
        <w:rPr>
          <w:sz w:val="28"/>
          <w:szCs w:val="28"/>
        </w:rPr>
        <w:t>06</w:t>
      </w:r>
      <w:r w:rsidRPr="003E6DA1">
        <w:rPr>
          <w:sz w:val="28"/>
          <w:szCs w:val="28"/>
        </w:rPr>
        <w:t>.10.2023</w:t>
      </w:r>
      <w:r w:rsidRPr="0084313C">
        <w:rPr>
          <w:sz w:val="28"/>
          <w:szCs w:val="28"/>
        </w:rPr>
        <w:t xml:space="preserve"> по </w:t>
      </w:r>
      <w:r w:rsidRPr="003E6DA1">
        <w:rPr>
          <w:sz w:val="28"/>
          <w:szCs w:val="28"/>
        </w:rPr>
        <w:t>20.10.2023.</w:t>
      </w:r>
    </w:p>
    <w:p w14:paraId="696E1A35" w14:textId="7AC224CB" w:rsidR="00073E6B" w:rsidRPr="006A69EA" w:rsidRDefault="00073E6B" w:rsidP="00073E6B">
      <w:pPr>
        <w:numPr>
          <w:ilvl w:val="0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6A69EA">
        <w:rPr>
          <w:sz w:val="28"/>
          <w:szCs w:val="28"/>
        </w:rPr>
        <w:t xml:space="preserve">Провести экспозицию Проекта в здании администрации сельского поселения Нялинское, расположенном по адресу: с. Нялинское, ул. Мира, д.71 </w:t>
      </w:r>
      <w:r w:rsidR="006600C7">
        <w:rPr>
          <w:sz w:val="28"/>
          <w:szCs w:val="28"/>
        </w:rPr>
        <w:t xml:space="preserve">с </w:t>
      </w:r>
      <w:r w:rsidR="006600C7" w:rsidRPr="00B6435E">
        <w:rPr>
          <w:sz w:val="28"/>
          <w:szCs w:val="28"/>
        </w:rPr>
        <w:t xml:space="preserve">06.10.2023 по </w:t>
      </w:r>
      <w:r w:rsidR="00B6435E" w:rsidRPr="00B6435E">
        <w:rPr>
          <w:sz w:val="28"/>
          <w:szCs w:val="28"/>
        </w:rPr>
        <w:t>13</w:t>
      </w:r>
      <w:r w:rsidR="006600C7" w:rsidRPr="00B6435E">
        <w:rPr>
          <w:sz w:val="28"/>
          <w:szCs w:val="28"/>
        </w:rPr>
        <w:t>.10.2023.</w:t>
      </w:r>
    </w:p>
    <w:p w14:paraId="3FF05A51" w14:textId="77777777" w:rsidR="00073E6B" w:rsidRPr="006A69EA" w:rsidRDefault="00073E6B" w:rsidP="00073E6B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sz w:val="28"/>
          <w:szCs w:val="28"/>
        </w:rPr>
      </w:pPr>
      <w:r w:rsidRPr="006A69EA">
        <w:rPr>
          <w:sz w:val="28"/>
          <w:szCs w:val="28"/>
        </w:rPr>
        <w:t xml:space="preserve">График посещения экспозиции: понедельник – пятница с 9 ч 00 мин до 18 ч 00 мин, перерыв с 13 ч 00 мин до 14 ч 00 мин. </w:t>
      </w:r>
    </w:p>
    <w:p w14:paraId="02C5A0F5" w14:textId="387DA33F" w:rsidR="00073E6B" w:rsidRDefault="00073E6B" w:rsidP="00073E6B">
      <w:pPr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  </w:t>
      </w:r>
      <w:r w:rsidRPr="00B04D98">
        <w:rPr>
          <w:sz w:val="28"/>
          <w:szCs w:val="28"/>
        </w:rPr>
        <w:t xml:space="preserve">Установить, что предложения и замечания заинтересованных лиц по проекту решения направляются в адрес администрации сельского поселения </w:t>
      </w:r>
      <w:r>
        <w:rPr>
          <w:sz w:val="28"/>
          <w:szCs w:val="28"/>
        </w:rPr>
        <w:t>Нялинское</w:t>
      </w:r>
      <w:r w:rsidRPr="00B04D98">
        <w:rPr>
          <w:sz w:val="28"/>
          <w:szCs w:val="28"/>
        </w:rPr>
        <w:t xml:space="preserve"> </w:t>
      </w:r>
      <w:r>
        <w:rPr>
          <w:sz w:val="28"/>
          <w:szCs w:val="28"/>
        </w:rPr>
        <w:t>в срок до</w:t>
      </w:r>
      <w:r w:rsidRPr="00DD1058">
        <w:rPr>
          <w:color w:val="FF0000"/>
          <w:sz w:val="28"/>
          <w:szCs w:val="28"/>
        </w:rPr>
        <w:t xml:space="preserve"> </w:t>
      </w:r>
      <w:r w:rsidRPr="003E6DA1">
        <w:rPr>
          <w:sz w:val="28"/>
          <w:szCs w:val="28"/>
        </w:rPr>
        <w:t xml:space="preserve">19.10.2023 </w:t>
      </w:r>
      <w:r w:rsidRPr="00B04D98">
        <w:rPr>
          <w:sz w:val="28"/>
          <w:szCs w:val="28"/>
        </w:rPr>
        <w:t>года в письменной или электронной форме</w:t>
      </w:r>
      <w:r w:rsidRPr="00D008D2">
        <w:rPr>
          <w:rFonts w:eastAsia="Calibri"/>
          <w:sz w:val="28"/>
          <w:szCs w:val="28"/>
          <w:lang w:eastAsia="en-US"/>
        </w:rPr>
        <w:t xml:space="preserve"> </w:t>
      </w:r>
      <w:r w:rsidRPr="006B5F9F">
        <w:rPr>
          <w:rFonts w:eastAsia="Calibri"/>
          <w:sz w:val="28"/>
          <w:szCs w:val="28"/>
          <w:lang w:eastAsia="en-US"/>
        </w:rPr>
        <w:t xml:space="preserve">по адресу: </w:t>
      </w:r>
      <w:proofErr w:type="spellStart"/>
      <w:r w:rsidRPr="006B5F9F">
        <w:rPr>
          <w:sz w:val="28"/>
          <w:szCs w:val="28"/>
        </w:rPr>
        <w:t>с.Нялинское</w:t>
      </w:r>
      <w:proofErr w:type="spellEnd"/>
      <w:r w:rsidRPr="006B5F9F">
        <w:rPr>
          <w:sz w:val="28"/>
          <w:szCs w:val="28"/>
        </w:rPr>
        <w:t>, ул. Мира, д. 71,</w:t>
      </w:r>
      <w:r w:rsidRPr="006B5F9F">
        <w:rPr>
          <w:rFonts w:eastAsia="Calibri"/>
          <w:sz w:val="28"/>
          <w:szCs w:val="28"/>
          <w:lang w:eastAsia="en-US"/>
        </w:rPr>
        <w:t xml:space="preserve"> </w:t>
      </w:r>
      <w:r w:rsidRPr="006B5F9F">
        <w:rPr>
          <w:spacing w:val="-4"/>
          <w:sz w:val="28"/>
          <w:szCs w:val="28"/>
        </w:rPr>
        <w:t xml:space="preserve">а также на адрес электронной почты </w:t>
      </w:r>
      <w:hyperlink r:id="rId7" w:history="1">
        <w:r w:rsidRPr="006B5F9F">
          <w:rPr>
            <w:color w:val="0000FF"/>
            <w:sz w:val="28"/>
            <w:szCs w:val="28"/>
            <w:u w:val="single"/>
            <w:lang w:val="en-US"/>
          </w:rPr>
          <w:t>nln</w:t>
        </w:r>
        <w:r w:rsidRPr="006B5F9F">
          <w:rPr>
            <w:color w:val="0000FF"/>
            <w:sz w:val="28"/>
            <w:szCs w:val="28"/>
            <w:u w:val="single"/>
          </w:rPr>
          <w:t>@</w:t>
        </w:r>
        <w:r w:rsidRPr="006B5F9F">
          <w:rPr>
            <w:color w:val="0000FF"/>
            <w:sz w:val="28"/>
            <w:szCs w:val="28"/>
            <w:u w:val="single"/>
            <w:lang w:val="en-US"/>
          </w:rPr>
          <w:t>hmrn</w:t>
        </w:r>
        <w:r w:rsidRPr="006B5F9F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6B5F9F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B5F9F">
        <w:rPr>
          <w:sz w:val="28"/>
          <w:szCs w:val="28"/>
        </w:rPr>
        <w:t xml:space="preserve"> </w:t>
      </w:r>
      <w:r w:rsidRPr="006B5F9F">
        <w:rPr>
          <w:rFonts w:eastAsia="Calibri"/>
          <w:sz w:val="28"/>
          <w:szCs w:val="28"/>
          <w:lang w:eastAsia="en-US"/>
        </w:rPr>
        <w:t xml:space="preserve">в срок до </w:t>
      </w:r>
      <w:r w:rsidRPr="003E6DA1">
        <w:rPr>
          <w:rFonts w:eastAsia="Calibri"/>
          <w:sz w:val="28"/>
          <w:szCs w:val="28"/>
          <w:lang w:eastAsia="en-US"/>
        </w:rPr>
        <w:t>19</w:t>
      </w:r>
      <w:r w:rsidRPr="003E6DA1">
        <w:rPr>
          <w:rFonts w:eastAsia="Calibri"/>
          <w:color w:val="000000"/>
          <w:sz w:val="28"/>
          <w:szCs w:val="28"/>
          <w:lang w:eastAsia="en-US"/>
        </w:rPr>
        <w:t>.10.2023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04D98">
        <w:rPr>
          <w:sz w:val="28"/>
          <w:szCs w:val="28"/>
        </w:rPr>
        <w:t xml:space="preserve">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</w:t>
      </w:r>
      <w:r w:rsidR="008C58A6">
        <w:rPr>
          <w:sz w:val="28"/>
          <w:szCs w:val="28"/>
        </w:rPr>
        <w:t>.</w:t>
      </w:r>
    </w:p>
    <w:p w14:paraId="7870B5C3" w14:textId="6F558AC9" w:rsidR="008C58A6" w:rsidRDefault="008C58A6" w:rsidP="008C58A6">
      <w:pPr>
        <w:pStyle w:val="a5"/>
        <w:shd w:val="clear" w:color="auto" w:fill="FFFFFF"/>
        <w:tabs>
          <w:tab w:val="left" w:pos="709"/>
          <w:tab w:val="left" w:pos="4536"/>
        </w:tabs>
        <w:ind w:left="0" w:firstLine="680"/>
        <w:rPr>
          <w:rFonts w:ascii="Times New Roman" w:hAnsi="Times New Roman" w:cs="Times New Roman"/>
          <w:i/>
          <w:iCs/>
          <w:sz w:val="28"/>
          <w:szCs w:val="28"/>
        </w:rPr>
      </w:pPr>
      <w:r w:rsidRPr="00B6435E">
        <w:rPr>
          <w:rFonts w:ascii="Times New Roman" w:hAnsi="Times New Roman" w:cs="Times New Roman"/>
          <w:sz w:val="28"/>
          <w:szCs w:val="28"/>
        </w:rPr>
        <w:lastRenderedPageBreak/>
        <w:t xml:space="preserve">5. Разместить проект и информационные материалы к нему на официальном сайте администрации сельское поселения Нялинское, раздел </w:t>
      </w:r>
      <w:r w:rsidRPr="00B6435E"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  <w:t>«Градостроительство»</w:t>
      </w:r>
      <w:r w:rsidRPr="00B6435E">
        <w:rPr>
          <w:rStyle w:val="a6"/>
          <w:i w:val="0"/>
          <w:iCs w:val="0"/>
          <w:sz w:val="28"/>
          <w:szCs w:val="28"/>
        </w:rPr>
        <w:t xml:space="preserve"> </w:t>
      </w:r>
      <w:hyperlink r:id="rId8" w:history="1">
        <w:r w:rsidRPr="00B7590C">
          <w:rPr>
            <w:rStyle w:val="a3"/>
            <w:rFonts w:ascii="Times New Roman" w:hAnsi="Times New Roman" w:cs="Times New Roman"/>
            <w:sz w:val="28"/>
            <w:szCs w:val="28"/>
          </w:rPr>
          <w:t>http://hmrn.ru/raion/poseleniya/nyalino/gradostroitelstvo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6F9E178" w14:textId="77777777" w:rsidR="008C58A6" w:rsidRDefault="008C58A6" w:rsidP="008C58A6">
      <w:pPr>
        <w:pStyle w:val="a5"/>
        <w:shd w:val="clear" w:color="auto" w:fill="FFFFFF"/>
        <w:tabs>
          <w:tab w:val="left" w:pos="709"/>
          <w:tab w:val="left" w:pos="4536"/>
        </w:tabs>
        <w:ind w:left="0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Возложить обеспечение организации и проведение публичных слушаний на комиссию по землепользованию и застройки территории сельского поселения Нялинское.</w:t>
      </w:r>
    </w:p>
    <w:p w14:paraId="68B4323E" w14:textId="405C3E12" w:rsidR="008C58A6" w:rsidRPr="00B6435E" w:rsidRDefault="008C58A6" w:rsidP="008C58A6">
      <w:pPr>
        <w:autoSpaceDE w:val="0"/>
        <w:autoSpaceDN w:val="0"/>
        <w:adjustRightInd w:val="0"/>
        <w:ind w:firstLine="680"/>
        <w:jc w:val="both"/>
        <w:rPr>
          <w:strike/>
          <w:sz w:val="28"/>
          <w:szCs w:val="28"/>
        </w:rPr>
      </w:pPr>
      <w:r w:rsidRPr="00B6435E">
        <w:rPr>
          <w:sz w:val="28"/>
          <w:szCs w:val="28"/>
        </w:rPr>
        <w:t xml:space="preserve">7.  </w:t>
      </w:r>
      <w:r w:rsidRPr="00B6435E">
        <w:rPr>
          <w:rFonts w:eastAsia="Calibri"/>
          <w:sz w:val="28"/>
          <w:szCs w:val="28"/>
        </w:rPr>
        <w:t xml:space="preserve">Опубликовать настоящее постановление в газете «Наш район», разместить на официальном </w:t>
      </w:r>
      <w:r w:rsidRPr="00B6435E">
        <w:rPr>
          <w:sz w:val="28"/>
          <w:szCs w:val="28"/>
        </w:rPr>
        <w:t>сайте сельского поселения Нялинское.</w:t>
      </w:r>
    </w:p>
    <w:p w14:paraId="63F85D32" w14:textId="41B494B3" w:rsidR="008C58A6" w:rsidRDefault="00B6435E" w:rsidP="00B6435E">
      <w:pPr>
        <w:suppressAutoHyphens/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C58A6">
        <w:rPr>
          <w:sz w:val="28"/>
          <w:szCs w:val="28"/>
        </w:rPr>
        <w:t xml:space="preserve"> Настоящее постановление вступает в силу с момента его официального опубликования (обнародования).</w:t>
      </w:r>
    </w:p>
    <w:p w14:paraId="4A1C3DDA" w14:textId="482DB57D" w:rsidR="008C58A6" w:rsidRDefault="00B6435E" w:rsidP="00B6435E">
      <w:pPr>
        <w:suppressAutoHyphens/>
        <w:autoSpaceDE w:val="0"/>
        <w:autoSpaceDN w:val="0"/>
        <w:adjustRightInd w:val="0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8C58A6">
        <w:rPr>
          <w:sz w:val="28"/>
          <w:szCs w:val="28"/>
        </w:rPr>
        <w:t>Контроль за выполнением постановления оставляю за собой</w:t>
      </w:r>
    </w:p>
    <w:p w14:paraId="713186D6" w14:textId="77777777" w:rsidR="00073E6B" w:rsidRDefault="00073E6B" w:rsidP="00073E6B">
      <w:pPr>
        <w:spacing w:line="270" w:lineRule="atLeast"/>
        <w:jc w:val="both"/>
        <w:rPr>
          <w:sz w:val="28"/>
          <w:szCs w:val="28"/>
        </w:rPr>
      </w:pPr>
    </w:p>
    <w:p w14:paraId="140EA353" w14:textId="77777777" w:rsidR="00073E6B" w:rsidRPr="00251F06" w:rsidRDefault="00073E6B" w:rsidP="00073E6B">
      <w:pPr>
        <w:spacing w:line="270" w:lineRule="atLeast"/>
        <w:ind w:firstLine="7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51F06"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</w:t>
      </w:r>
    </w:p>
    <w:p w14:paraId="109C6A11" w14:textId="77777777" w:rsidR="00073E6B" w:rsidRDefault="00073E6B" w:rsidP="00073E6B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9A0513">
        <w:rPr>
          <w:sz w:val="28"/>
          <w:szCs w:val="28"/>
        </w:rPr>
        <w:t xml:space="preserve"> сельского </w:t>
      </w:r>
      <w:r>
        <w:rPr>
          <w:sz w:val="28"/>
          <w:szCs w:val="28"/>
        </w:rPr>
        <w:t>поселения Нялинское</w:t>
      </w:r>
      <w:r w:rsidRPr="009A051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А.В. Кузнецов</w:t>
      </w:r>
      <w:r w:rsidRPr="009A051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</w:t>
      </w:r>
    </w:p>
    <w:p w14:paraId="408AD317" w14:textId="77777777" w:rsidR="00D070F1" w:rsidRDefault="00D070F1"/>
    <w:p w14:paraId="1BC6E291" w14:textId="77777777" w:rsidR="00B6435E" w:rsidRDefault="00B6435E"/>
    <w:p w14:paraId="58EF238A" w14:textId="77777777" w:rsidR="00B6435E" w:rsidRDefault="00B6435E"/>
    <w:p w14:paraId="711184F3" w14:textId="77777777" w:rsidR="00B6435E" w:rsidRDefault="00B6435E"/>
    <w:p w14:paraId="01B035B2" w14:textId="77777777" w:rsidR="00B6435E" w:rsidRDefault="00B6435E"/>
    <w:p w14:paraId="45379DF8" w14:textId="77777777" w:rsidR="00B6435E" w:rsidRDefault="00B6435E"/>
    <w:p w14:paraId="73CE3994" w14:textId="77777777" w:rsidR="00B6435E" w:rsidRDefault="00B6435E"/>
    <w:p w14:paraId="631D32F9" w14:textId="77777777" w:rsidR="00B6435E" w:rsidRDefault="00B6435E"/>
    <w:p w14:paraId="219C5D26" w14:textId="77777777" w:rsidR="00B6435E" w:rsidRDefault="00B6435E"/>
    <w:p w14:paraId="636BCF3D" w14:textId="77777777" w:rsidR="00B6435E" w:rsidRDefault="00B6435E"/>
    <w:p w14:paraId="530AA710" w14:textId="77777777" w:rsidR="00B6435E" w:rsidRDefault="00B6435E"/>
    <w:p w14:paraId="5B86E7CA" w14:textId="77777777" w:rsidR="00B6435E" w:rsidRDefault="00B6435E"/>
    <w:p w14:paraId="2FBBB3C7" w14:textId="77777777" w:rsidR="00B6435E" w:rsidRDefault="00B6435E"/>
    <w:p w14:paraId="64E9A757" w14:textId="77777777" w:rsidR="00B6435E" w:rsidRDefault="00B6435E"/>
    <w:p w14:paraId="2091B61B" w14:textId="77777777" w:rsidR="00B6435E" w:rsidRDefault="00B6435E"/>
    <w:p w14:paraId="5D60FEC6" w14:textId="77777777" w:rsidR="00B6435E" w:rsidRDefault="00B6435E"/>
    <w:p w14:paraId="3BEAA97E" w14:textId="77777777" w:rsidR="00B6435E" w:rsidRDefault="00B6435E"/>
    <w:p w14:paraId="0B68849C" w14:textId="77777777" w:rsidR="00B6435E" w:rsidRDefault="00B6435E"/>
    <w:p w14:paraId="6BEBB402" w14:textId="77777777" w:rsidR="00B6435E" w:rsidRDefault="00B6435E"/>
    <w:p w14:paraId="74B46708" w14:textId="77777777" w:rsidR="00B6435E" w:rsidRDefault="00B6435E"/>
    <w:p w14:paraId="34C09267" w14:textId="77777777" w:rsidR="00B6435E" w:rsidRDefault="00B6435E"/>
    <w:p w14:paraId="285BA8C0" w14:textId="77777777" w:rsidR="00B6435E" w:rsidRDefault="00B6435E"/>
    <w:p w14:paraId="57AA96BF" w14:textId="77777777" w:rsidR="00B6435E" w:rsidRDefault="00B6435E"/>
    <w:p w14:paraId="506B6202" w14:textId="77777777" w:rsidR="00B6435E" w:rsidRDefault="00B6435E"/>
    <w:p w14:paraId="6F48090A" w14:textId="77777777" w:rsidR="00B6435E" w:rsidRDefault="00B6435E"/>
    <w:p w14:paraId="598DCDF0" w14:textId="77777777" w:rsidR="00B6435E" w:rsidRDefault="00B6435E"/>
    <w:p w14:paraId="2E1FE47C" w14:textId="77777777" w:rsidR="00B6435E" w:rsidRDefault="00B6435E"/>
    <w:p w14:paraId="7B9CCF0B" w14:textId="77777777" w:rsidR="00B6435E" w:rsidRDefault="00B6435E"/>
    <w:p w14:paraId="5E0B01B9" w14:textId="77777777" w:rsidR="00B6435E" w:rsidRDefault="00B6435E"/>
    <w:p w14:paraId="339FF24D" w14:textId="77777777" w:rsidR="00B6435E" w:rsidRDefault="00B6435E"/>
    <w:p w14:paraId="3B49F525" w14:textId="77777777" w:rsidR="00B6435E" w:rsidRDefault="00B6435E"/>
    <w:p w14:paraId="1BC56034" w14:textId="77777777" w:rsidR="00B6435E" w:rsidRDefault="00B6435E"/>
    <w:p w14:paraId="256347EE" w14:textId="77777777" w:rsidR="00B6435E" w:rsidRDefault="00B6435E"/>
    <w:p w14:paraId="3AAEBAE6" w14:textId="10A924E6" w:rsidR="00B6435E" w:rsidRDefault="00B6435E" w:rsidP="005A316C"/>
    <w:p w14:paraId="18C79A5F" w14:textId="77777777" w:rsidR="00B6435E" w:rsidRDefault="00B6435E" w:rsidP="00B6435E">
      <w:pPr>
        <w:jc w:val="right"/>
      </w:pPr>
    </w:p>
    <w:p w14:paraId="6D72A3AA" w14:textId="77777777" w:rsidR="00B6435E" w:rsidRDefault="00B6435E" w:rsidP="00B6435E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 </w:t>
      </w:r>
    </w:p>
    <w:p w14:paraId="61FD9FBA" w14:textId="77777777" w:rsidR="00B6435E" w:rsidRDefault="00B6435E" w:rsidP="00B6435E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к Решению Совета депутатов </w:t>
      </w:r>
    </w:p>
    <w:p w14:paraId="59E57CDC" w14:textId="77777777" w:rsidR="00B6435E" w:rsidRDefault="00B6435E" w:rsidP="00B6435E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Нялинское</w:t>
      </w:r>
      <w:r w:rsidRPr="0044532F">
        <w:rPr>
          <w:sz w:val="28"/>
          <w:szCs w:val="28"/>
        </w:rPr>
        <w:t xml:space="preserve"> </w:t>
      </w:r>
    </w:p>
    <w:p w14:paraId="53F3D90A" w14:textId="77777777" w:rsidR="00B6435E" w:rsidRPr="0044532F" w:rsidRDefault="00B6435E" w:rsidP="00B6435E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          </w:t>
      </w:r>
      <w:r w:rsidRPr="0044532F">
        <w:rPr>
          <w:sz w:val="28"/>
          <w:szCs w:val="28"/>
        </w:rPr>
        <w:t xml:space="preserve">№ </w:t>
      </w:r>
    </w:p>
    <w:p w14:paraId="2A5B54C0" w14:textId="77777777" w:rsidR="00B6435E" w:rsidRPr="000A3261" w:rsidRDefault="00B6435E" w:rsidP="00B6435E">
      <w:pPr>
        <w:suppressAutoHyphens/>
        <w:ind w:left="-240"/>
        <w:jc w:val="center"/>
        <w:rPr>
          <w:bCs/>
          <w:sz w:val="32"/>
          <w:szCs w:val="32"/>
        </w:rPr>
      </w:pPr>
    </w:p>
    <w:p w14:paraId="102E8044" w14:textId="77777777" w:rsidR="00817A6F" w:rsidRDefault="00B6435E" w:rsidP="00817A6F">
      <w:pPr>
        <w:suppressAutoHyphens/>
        <w:ind w:left="-24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П</w:t>
      </w:r>
      <w:r w:rsidRPr="000A3261">
        <w:rPr>
          <w:bCs/>
          <w:sz w:val="32"/>
          <w:szCs w:val="32"/>
        </w:rPr>
        <w:t>оложение о территориальном планировании</w:t>
      </w:r>
      <w:bookmarkStart w:id="1" w:name="_Toc440732820"/>
      <w:bookmarkStart w:id="2" w:name="_Toc440890403"/>
      <w:bookmarkStart w:id="3" w:name="_Toc45729418"/>
      <w:bookmarkStart w:id="4" w:name="_Toc268263725"/>
      <w:bookmarkStart w:id="5" w:name="_Toc298142856"/>
      <w:bookmarkStart w:id="6" w:name="_Toc262569768"/>
    </w:p>
    <w:p w14:paraId="1F9A7AB8" w14:textId="320BF7CF" w:rsidR="00B6435E" w:rsidRPr="00BD2792" w:rsidRDefault="00B6435E" w:rsidP="00817A6F">
      <w:pPr>
        <w:suppressAutoHyphens/>
        <w:ind w:left="-240"/>
        <w:jc w:val="center"/>
        <w:rPr>
          <w:sz w:val="28"/>
          <w:szCs w:val="28"/>
        </w:rPr>
      </w:pPr>
      <w:r w:rsidRPr="00BD2792">
        <w:rPr>
          <w:sz w:val="28"/>
          <w:szCs w:val="28"/>
        </w:rPr>
        <w:t>Общие положения</w:t>
      </w:r>
      <w:bookmarkEnd w:id="3"/>
    </w:p>
    <w:p w14:paraId="046296AD" w14:textId="77777777" w:rsidR="00B6435E" w:rsidRDefault="00B6435E" w:rsidP="00B6435E">
      <w:pPr>
        <w:pStyle w:val="ad"/>
        <w:spacing w:line="240" w:lineRule="auto"/>
        <w:ind w:firstLine="0"/>
        <w:contextualSpacing/>
        <w:rPr>
          <w:sz w:val="24"/>
          <w:szCs w:val="24"/>
        </w:rPr>
      </w:pPr>
    </w:p>
    <w:p w14:paraId="553B164E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Настоящее Положение о территориальном планировании (далее – Положение) сельского поселения Нялинское Ханты-Мансийского района Ханты-Мансийского автономного округа – Югры (далее – сельское поселение, муниципальное образование,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(далее – генеральный план), содержащей:</w:t>
      </w:r>
    </w:p>
    <w:p w14:paraId="56D395A9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14:paraId="0E2160BF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31892587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 № 131-ФЗ «Об общих принципах организации местного самоуправления в Российской Федерации».</w:t>
      </w:r>
    </w:p>
    <w:p w14:paraId="757170F9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При подготовке генерального плана учтены социально-экономические, демографические и иные показатели развития муниципального образования.</w:t>
      </w:r>
    </w:p>
    <w:p w14:paraId="1C0804DC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Основные задачи генерального плана:</w:t>
      </w:r>
    </w:p>
    <w:p w14:paraId="7AAF1DE5" w14:textId="77777777" w:rsidR="00B6435E" w:rsidRPr="00F72335" w:rsidRDefault="00B6435E" w:rsidP="00B6435E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выявление проблем градостроительного развития территории поселения, обеспечение их решения;</w:t>
      </w:r>
    </w:p>
    <w:p w14:paraId="2B1AE051" w14:textId="77777777" w:rsidR="00B6435E" w:rsidRPr="00F72335" w:rsidRDefault="00B6435E" w:rsidP="00B6435E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14:paraId="411C3C4C" w14:textId="77777777" w:rsidR="00B6435E" w:rsidRPr="00F72335" w:rsidRDefault="00B6435E" w:rsidP="00B6435E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14:paraId="73420447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Генеральный план устанавливает:</w:t>
      </w:r>
    </w:p>
    <w:p w14:paraId="46AAFB5F" w14:textId="77777777" w:rsidR="00B6435E" w:rsidRPr="00F72335" w:rsidRDefault="00B6435E" w:rsidP="00B6435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функциональное зонирование территории сельского поселения;</w:t>
      </w:r>
    </w:p>
    <w:p w14:paraId="287A54CA" w14:textId="77777777" w:rsidR="00B6435E" w:rsidRPr="00F72335" w:rsidRDefault="00B6435E" w:rsidP="00B6435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границы населенных пунктов, входящих в состав поселения;</w:t>
      </w:r>
    </w:p>
    <w:p w14:paraId="781384B9" w14:textId="77777777" w:rsidR="00B6435E" w:rsidRPr="00F72335" w:rsidRDefault="00B6435E" w:rsidP="00B6435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14:paraId="1FD7A804" w14:textId="77777777" w:rsidR="00B6435E" w:rsidRPr="00F72335" w:rsidRDefault="00B6435E" w:rsidP="00B6435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14:paraId="2F557034" w14:textId="77777777" w:rsidR="00B6435E" w:rsidRPr="00F72335" w:rsidRDefault="00B6435E" w:rsidP="00B6435E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характер развития сети транспортной, инженерной, социальной и иных инфраструктур.</w:t>
      </w:r>
    </w:p>
    <w:p w14:paraId="7BBE510E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Официальное наименование муниципального образования – сельское поселение Нялинское.</w:t>
      </w:r>
    </w:p>
    <w:p w14:paraId="4F3881F1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Границы сельского поселения и его статус установлены Законом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Югры».</w:t>
      </w:r>
    </w:p>
    <w:p w14:paraId="45DDDE21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Общая площадь земель в границах муниципальн</w:t>
      </w:r>
      <w:r>
        <w:rPr>
          <w:sz w:val="28"/>
          <w:szCs w:val="28"/>
          <w:lang w:eastAsia="ar-SA"/>
        </w:rPr>
        <w:t>ого образования составляет 25601,26</w:t>
      </w:r>
      <w:r w:rsidRPr="00F72335">
        <w:rPr>
          <w:sz w:val="28"/>
          <w:szCs w:val="28"/>
          <w:lang w:eastAsia="ar-SA"/>
        </w:rPr>
        <w:t>, 2 га.</w:t>
      </w:r>
    </w:p>
    <w:p w14:paraId="6B9F812F" w14:textId="77777777" w:rsidR="00B6435E" w:rsidRPr="00F72335" w:rsidRDefault="00B6435E" w:rsidP="00B6435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>Этапы реализации генерального плана</w:t>
      </w:r>
    </w:p>
    <w:p w14:paraId="612BE92D" w14:textId="77777777" w:rsidR="00B6435E" w:rsidRPr="00F72335" w:rsidRDefault="00B6435E" w:rsidP="00B6435E">
      <w:pPr>
        <w:pStyle w:val="a5"/>
        <w:numPr>
          <w:ilvl w:val="0"/>
          <w:numId w:val="7"/>
        </w:numPr>
        <w:rPr>
          <w:sz w:val="28"/>
          <w:szCs w:val="28"/>
          <w:lang w:eastAsia="ar-SA"/>
        </w:rPr>
      </w:pPr>
      <w:r w:rsidRPr="00F72335">
        <w:rPr>
          <w:sz w:val="28"/>
          <w:szCs w:val="28"/>
          <w:lang w:eastAsia="ar-SA"/>
        </w:rPr>
        <w:t xml:space="preserve">первая очередь </w:t>
      </w:r>
      <w:proofErr w:type="gramStart"/>
      <w:r w:rsidRPr="00F72335">
        <w:rPr>
          <w:sz w:val="28"/>
          <w:szCs w:val="28"/>
          <w:lang w:eastAsia="ar-SA"/>
        </w:rPr>
        <w:t>–  203</w:t>
      </w:r>
      <w:r>
        <w:rPr>
          <w:sz w:val="28"/>
          <w:szCs w:val="28"/>
          <w:lang w:eastAsia="ar-SA"/>
        </w:rPr>
        <w:t>3</w:t>
      </w:r>
      <w:proofErr w:type="gramEnd"/>
      <w:r w:rsidRPr="00F72335">
        <w:rPr>
          <w:sz w:val="28"/>
          <w:szCs w:val="28"/>
          <w:lang w:eastAsia="ar-SA"/>
        </w:rPr>
        <w:t xml:space="preserve"> год (10 лет);</w:t>
      </w:r>
    </w:p>
    <w:p w14:paraId="6C9D3BFC" w14:textId="77777777" w:rsidR="00B6435E" w:rsidRPr="00F72335" w:rsidRDefault="00B6435E" w:rsidP="00B6435E">
      <w:pPr>
        <w:pStyle w:val="a5"/>
        <w:numPr>
          <w:ilvl w:val="0"/>
          <w:numId w:val="7"/>
        </w:numPr>
        <w:rPr>
          <w:iCs/>
          <w:noProof/>
          <w:sz w:val="28"/>
          <w:szCs w:val="28"/>
        </w:rPr>
      </w:pPr>
      <w:r w:rsidRPr="00F72335">
        <w:rPr>
          <w:sz w:val="28"/>
          <w:szCs w:val="28"/>
          <w:lang w:eastAsia="ar-SA"/>
        </w:rPr>
        <w:t>расчётный срок – 204</w:t>
      </w:r>
      <w:r>
        <w:rPr>
          <w:sz w:val="28"/>
          <w:szCs w:val="28"/>
          <w:lang w:eastAsia="ar-SA"/>
        </w:rPr>
        <w:t>3</w:t>
      </w:r>
      <w:r w:rsidRPr="00F72335">
        <w:rPr>
          <w:sz w:val="28"/>
          <w:szCs w:val="28"/>
          <w:lang w:eastAsia="ar-SA"/>
        </w:rPr>
        <w:t xml:space="preserve"> год (20 лет).</w:t>
      </w:r>
    </w:p>
    <w:p w14:paraId="67132E2D" w14:textId="77777777" w:rsidR="00B6435E" w:rsidRPr="00D27F95" w:rsidRDefault="00B6435E" w:rsidP="00B6435E">
      <w:pPr>
        <w:spacing w:line="360" w:lineRule="auto"/>
        <w:ind w:firstLine="709"/>
        <w:rPr>
          <w:iCs/>
          <w:noProof/>
        </w:rPr>
      </w:pPr>
    </w:p>
    <w:p w14:paraId="65DF6975" w14:textId="77777777" w:rsidR="00B6435E" w:rsidRPr="00D27F95" w:rsidRDefault="00B6435E" w:rsidP="00B6435E">
      <w:pPr>
        <w:spacing w:line="360" w:lineRule="auto"/>
        <w:ind w:firstLine="709"/>
        <w:rPr>
          <w:iCs/>
          <w:noProof/>
        </w:rPr>
        <w:sectPr w:rsidR="00B6435E" w:rsidRPr="00D27F95" w:rsidSect="000A3261">
          <w:headerReference w:type="default" r:id="rId9"/>
          <w:footerReference w:type="default" r:id="rId10"/>
          <w:footerReference w:type="first" r:id="rId11"/>
          <w:pgSz w:w="11906" w:h="16838"/>
          <w:pgMar w:top="1134" w:right="849" w:bottom="851" w:left="1134" w:header="709" w:footer="709" w:gutter="0"/>
          <w:pgNumType w:start="1"/>
          <w:cols w:space="708"/>
          <w:titlePg/>
          <w:docGrid w:linePitch="360"/>
        </w:sectPr>
      </w:pPr>
    </w:p>
    <w:p w14:paraId="46DDAA09" w14:textId="77777777" w:rsidR="00B6435E" w:rsidRPr="003A6DB4" w:rsidRDefault="00B6435E" w:rsidP="00B6435E">
      <w:pPr>
        <w:pStyle w:val="10"/>
        <w:keepNext w:val="0"/>
        <w:keepLines/>
        <w:pageBreakBefore/>
        <w:numPr>
          <w:ilvl w:val="0"/>
          <w:numId w:val="4"/>
        </w:numPr>
        <w:suppressAutoHyphens/>
        <w:spacing w:before="0" w:after="0" w:line="276" w:lineRule="auto"/>
        <w:ind w:left="1040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529879709"/>
      <w:bookmarkStart w:id="8" w:name="_Toc45729419"/>
      <w:bookmarkStart w:id="9" w:name="_Toc262569769"/>
      <w:bookmarkStart w:id="10" w:name="_Toc253383903"/>
      <w:bookmarkEnd w:id="4"/>
      <w:bookmarkEnd w:id="5"/>
      <w:bookmarkEnd w:id="6"/>
      <w:r w:rsidRPr="003A6DB4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наименованиях,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7"/>
      <w:bookmarkEnd w:id="8"/>
    </w:p>
    <w:p w14:paraId="40D0F0C3" w14:textId="77777777" w:rsidR="00B6435E" w:rsidRPr="00D27F95" w:rsidRDefault="00B6435E" w:rsidP="00B6435E">
      <w:pPr>
        <w:pStyle w:val="ac"/>
        <w:keepNext/>
        <w:keepLines/>
        <w:spacing w:after="0"/>
        <w:rPr>
          <w:color w:val="auto"/>
          <w:sz w:val="20"/>
          <w:szCs w:val="20"/>
        </w:rPr>
      </w:pPr>
      <w:bookmarkStart w:id="11" w:name="_Toc529879711"/>
      <w:bookmarkEnd w:id="9"/>
      <w:bookmarkEnd w:id="10"/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1701"/>
        <w:gridCol w:w="2268"/>
        <w:gridCol w:w="2126"/>
        <w:gridCol w:w="1276"/>
        <w:gridCol w:w="850"/>
        <w:gridCol w:w="1843"/>
        <w:gridCol w:w="2268"/>
        <w:gridCol w:w="1843"/>
      </w:tblGrid>
      <w:tr w:rsidR="00B6435E" w:rsidRPr="00333AA8" w14:paraId="79CFFD28" w14:textId="77777777" w:rsidTr="00840F42">
        <w:trPr>
          <w:trHeight w:val="2485"/>
          <w:tblHeader/>
        </w:trPr>
        <w:tc>
          <w:tcPr>
            <w:tcW w:w="454" w:type="dxa"/>
            <w:shd w:val="clear" w:color="auto" w:fill="auto"/>
            <w:vAlign w:val="center"/>
          </w:tcPr>
          <w:p w14:paraId="2AB14C5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14:paraId="6ECAAE3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Вид объекта</w:t>
            </w:r>
          </w:p>
        </w:tc>
        <w:tc>
          <w:tcPr>
            <w:tcW w:w="2268" w:type="dxa"/>
            <w:vAlign w:val="center"/>
          </w:tcPr>
          <w:p w14:paraId="7089B96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Назначение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33AA8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E99E34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>, местоположение</w:t>
            </w:r>
            <w:r w:rsidRPr="00333AA8"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2126" w:type="dxa"/>
            <w:gridSpan w:val="2"/>
            <w:vAlign w:val="center"/>
          </w:tcPr>
          <w:p w14:paraId="20B2072C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Характеристика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C9E2B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реализации</w:t>
            </w:r>
            <w:r w:rsidRPr="00333AA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0CA95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C8E398" w14:textId="77777777" w:rsidR="00B6435E" w:rsidRPr="00333AA8" w:rsidRDefault="00B6435E" w:rsidP="00840F42">
            <w:pPr>
              <w:pStyle w:val="ad"/>
              <w:spacing w:line="240" w:lineRule="auto"/>
              <w:ind w:left="-28" w:right="-27" w:firstLine="28"/>
              <w:jc w:val="center"/>
              <w:rPr>
                <w:b/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</w:rPr>
              <w:t>Вид зоны с особыми условиями использования территорий</w:t>
            </w:r>
          </w:p>
        </w:tc>
      </w:tr>
      <w:tr w:rsidR="00B6435E" w:rsidRPr="00333AA8" w14:paraId="356D04FB" w14:textId="77777777" w:rsidTr="00840F42">
        <w:trPr>
          <w:trHeight w:val="340"/>
        </w:trPr>
        <w:tc>
          <w:tcPr>
            <w:tcW w:w="14629" w:type="dxa"/>
            <w:gridSpan w:val="9"/>
            <w:shd w:val="clear" w:color="auto" w:fill="auto"/>
            <w:vAlign w:val="center"/>
          </w:tcPr>
          <w:p w14:paraId="3B2FD78D" w14:textId="77777777" w:rsidR="00B6435E" w:rsidRPr="00333AA8" w:rsidRDefault="00B6435E" w:rsidP="00B6435E">
            <w:pPr>
              <w:pStyle w:val="a5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33AA8">
              <w:t xml:space="preserve">Объекты в области </w:t>
            </w:r>
            <w:r>
              <w:rPr>
                <w:lang w:eastAsia="ru-RU"/>
              </w:rPr>
              <w:t>здравоохранения</w:t>
            </w:r>
          </w:p>
        </w:tc>
      </w:tr>
      <w:tr w:rsidR="00B6435E" w:rsidRPr="00333AA8" w14:paraId="72174225" w14:textId="77777777" w:rsidTr="00840F42">
        <w:trPr>
          <w:trHeight w:val="227"/>
        </w:trPr>
        <w:tc>
          <w:tcPr>
            <w:tcW w:w="454" w:type="dxa"/>
            <w:shd w:val="clear" w:color="auto" w:fill="auto"/>
            <w:vAlign w:val="center"/>
          </w:tcPr>
          <w:p w14:paraId="3264D2F9" w14:textId="77777777" w:rsidR="00B6435E" w:rsidRPr="00255E67" w:rsidRDefault="00B6435E" w:rsidP="00B6435E">
            <w:pPr>
              <w:pStyle w:val="ad"/>
              <w:numPr>
                <w:ilvl w:val="1"/>
                <w:numId w:val="6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0FE605D" w14:textId="77777777" w:rsidR="00B6435E" w:rsidRPr="00BF00F0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F00F0">
              <w:rPr>
                <w:sz w:val="24"/>
                <w:szCs w:val="24"/>
              </w:rPr>
              <w:t>Аптечная организация</w:t>
            </w:r>
          </w:p>
        </w:tc>
        <w:tc>
          <w:tcPr>
            <w:tcW w:w="2268" w:type="dxa"/>
            <w:vAlign w:val="center"/>
          </w:tcPr>
          <w:p w14:paraId="19C3BBAF" w14:textId="77777777" w:rsidR="00B6435E" w:rsidRPr="00BF00F0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F00F0">
              <w:rPr>
                <w:sz w:val="24"/>
                <w:szCs w:val="24"/>
              </w:rPr>
              <w:t>Организация розничной торговли лекарственными препаратами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03F1A2" w14:textId="77777777" w:rsidR="00B6435E" w:rsidRPr="00BF00F0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Аптечная организация при ФАПе в с. Нялинское </w:t>
            </w:r>
          </w:p>
        </w:tc>
        <w:tc>
          <w:tcPr>
            <w:tcW w:w="1276" w:type="dxa"/>
            <w:vAlign w:val="center"/>
          </w:tcPr>
          <w:p w14:paraId="03598B27" w14:textId="77777777" w:rsidR="00B6435E" w:rsidRPr="00BF00F0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F00F0">
              <w:rPr>
                <w:sz w:val="24"/>
                <w:szCs w:val="24"/>
                <w:lang w:eastAsia="ru-RU"/>
              </w:rPr>
              <w:t>площадь торгового зала, м</w:t>
            </w:r>
            <w:r w:rsidRPr="00BF00F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3C0C98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55E67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BBEA41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Строительство, первая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167A94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 w:rsidRPr="00134DCA">
              <w:rPr>
                <w:lang w:eastAsia="ar-SA"/>
              </w:rPr>
              <w:t>Общественно-деловая зона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697E19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5E67">
              <w:rPr>
                <w:sz w:val="24"/>
                <w:szCs w:val="24"/>
              </w:rPr>
              <w:t>Не устанавливаются</w:t>
            </w:r>
          </w:p>
        </w:tc>
      </w:tr>
      <w:tr w:rsidR="00B6435E" w:rsidRPr="00333AA8" w14:paraId="2FB77A4F" w14:textId="77777777" w:rsidTr="00840F42">
        <w:trPr>
          <w:trHeight w:val="227"/>
        </w:trPr>
        <w:tc>
          <w:tcPr>
            <w:tcW w:w="14629" w:type="dxa"/>
            <w:gridSpan w:val="9"/>
            <w:shd w:val="clear" w:color="auto" w:fill="auto"/>
            <w:vAlign w:val="center"/>
          </w:tcPr>
          <w:p w14:paraId="01518712" w14:textId="77777777" w:rsidR="00B6435E" w:rsidRPr="00255E67" w:rsidRDefault="00B6435E" w:rsidP="00B6435E">
            <w:pPr>
              <w:pStyle w:val="a5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</w:pPr>
            <w:r w:rsidRPr="004D0A52">
              <w:t xml:space="preserve">Объекты в области </w:t>
            </w:r>
            <w:r w:rsidRPr="009448F5">
              <w:t>социально-бытового обслуживания</w:t>
            </w:r>
          </w:p>
        </w:tc>
      </w:tr>
      <w:tr w:rsidR="00B6435E" w:rsidRPr="00333AA8" w14:paraId="4F8391CB" w14:textId="77777777" w:rsidTr="00840F42">
        <w:trPr>
          <w:trHeight w:val="227"/>
        </w:trPr>
        <w:tc>
          <w:tcPr>
            <w:tcW w:w="454" w:type="dxa"/>
            <w:shd w:val="clear" w:color="auto" w:fill="auto"/>
            <w:vAlign w:val="center"/>
          </w:tcPr>
          <w:p w14:paraId="2CDBE817" w14:textId="77777777" w:rsidR="00B6435E" w:rsidRPr="00255E67" w:rsidRDefault="00B6435E" w:rsidP="00B6435E">
            <w:pPr>
              <w:pStyle w:val="ad"/>
              <w:numPr>
                <w:ilvl w:val="1"/>
                <w:numId w:val="6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B6392F6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 коммунально-бытового обслуживания</w:t>
            </w:r>
          </w:p>
        </w:tc>
        <w:tc>
          <w:tcPr>
            <w:tcW w:w="2268" w:type="dxa"/>
            <w:vAlign w:val="center"/>
          </w:tcPr>
          <w:p w14:paraId="0609A5F9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 w:rsidRPr="009448F5">
              <w:rPr>
                <w:sz w:val="24"/>
                <w:szCs w:val="24"/>
              </w:rPr>
              <w:t xml:space="preserve"> потребностей населения в</w:t>
            </w:r>
            <w:r>
              <w:rPr>
                <w:sz w:val="24"/>
                <w:szCs w:val="24"/>
              </w:rPr>
              <w:t xml:space="preserve"> разнообразных видах услуг сферы</w:t>
            </w:r>
            <w:r w:rsidRPr="009448F5">
              <w:rPr>
                <w:sz w:val="24"/>
                <w:szCs w:val="24"/>
              </w:rPr>
              <w:t xml:space="preserve"> бытового обслуживания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30FEF0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448F5">
              <w:rPr>
                <w:sz w:val="24"/>
                <w:szCs w:val="24"/>
              </w:rPr>
              <w:t xml:space="preserve">арикмахерская, мастерская по ремонту обуви, ателье </w:t>
            </w:r>
            <w:r>
              <w:rPr>
                <w:sz w:val="24"/>
                <w:szCs w:val="24"/>
              </w:rPr>
              <w:t xml:space="preserve">в с. Нялинское </w:t>
            </w:r>
          </w:p>
        </w:tc>
        <w:tc>
          <w:tcPr>
            <w:tcW w:w="1276" w:type="dxa"/>
            <w:vAlign w:val="center"/>
          </w:tcPr>
          <w:p w14:paraId="61B1053B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2287E4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C41F67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Строительство, первая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F589A2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 w:rsidRPr="00134DCA">
              <w:t>Общественно-деловая зона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ADF62D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устанавливается</w:t>
            </w:r>
          </w:p>
          <w:p w14:paraId="1AC9EC86" w14:textId="77777777" w:rsidR="00B6435E" w:rsidRPr="00255E67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435E" w:rsidRPr="00333AA8" w14:paraId="24902062" w14:textId="77777777" w:rsidTr="00840F42">
        <w:trPr>
          <w:trHeight w:val="227"/>
        </w:trPr>
        <w:tc>
          <w:tcPr>
            <w:tcW w:w="14629" w:type="dxa"/>
            <w:gridSpan w:val="9"/>
            <w:shd w:val="clear" w:color="auto" w:fill="auto"/>
            <w:vAlign w:val="center"/>
          </w:tcPr>
          <w:p w14:paraId="057CECAB" w14:textId="77777777" w:rsidR="00B6435E" w:rsidRDefault="00B6435E" w:rsidP="00B6435E">
            <w:pPr>
              <w:pStyle w:val="a5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</w:pPr>
            <w:r w:rsidRPr="000759AD">
              <w:rPr>
                <w:lang w:eastAsia="ru-RU"/>
              </w:rPr>
              <w:t xml:space="preserve">Объекты в области </w:t>
            </w:r>
            <w:r>
              <w:rPr>
                <w:lang w:eastAsia="ru-RU"/>
              </w:rPr>
              <w:t>водоснабжения</w:t>
            </w:r>
          </w:p>
        </w:tc>
      </w:tr>
      <w:tr w:rsidR="00B6435E" w:rsidRPr="00333AA8" w14:paraId="7FA28B8B" w14:textId="77777777" w:rsidTr="00840F42">
        <w:trPr>
          <w:trHeight w:val="227"/>
        </w:trPr>
        <w:tc>
          <w:tcPr>
            <w:tcW w:w="454" w:type="dxa"/>
            <w:shd w:val="clear" w:color="auto" w:fill="auto"/>
            <w:vAlign w:val="center"/>
          </w:tcPr>
          <w:p w14:paraId="48371549" w14:textId="77777777" w:rsidR="00B6435E" w:rsidRPr="00255E67" w:rsidRDefault="00B6435E" w:rsidP="00B6435E">
            <w:pPr>
              <w:pStyle w:val="ad"/>
              <w:numPr>
                <w:ilvl w:val="1"/>
                <w:numId w:val="6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4386884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106F">
              <w:rPr>
                <w:sz w:val="24"/>
                <w:szCs w:val="24"/>
              </w:rPr>
              <w:t xml:space="preserve">Объекты </w:t>
            </w:r>
            <w:r>
              <w:rPr>
                <w:sz w:val="24"/>
                <w:szCs w:val="24"/>
              </w:rPr>
              <w:t>водоснабжения</w:t>
            </w:r>
          </w:p>
        </w:tc>
        <w:tc>
          <w:tcPr>
            <w:tcW w:w="2268" w:type="dxa"/>
            <w:vAlign w:val="center"/>
          </w:tcPr>
          <w:p w14:paraId="030E3F03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82AFA">
              <w:rPr>
                <w:sz w:val="24"/>
                <w:szCs w:val="24"/>
              </w:rPr>
              <w:t xml:space="preserve">беспечения питьевой водой для удовлетворения </w:t>
            </w:r>
            <w:r>
              <w:rPr>
                <w:sz w:val="24"/>
                <w:szCs w:val="24"/>
              </w:rPr>
              <w:t>потребностей населения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940C43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Водозаборный узел (</w:t>
            </w:r>
            <w:r w:rsidRPr="00782AFA">
              <w:rPr>
                <w:bCs/>
                <w:sz w:val="24"/>
                <w:szCs w:val="24"/>
              </w:rPr>
              <w:t>куст артезианских скважин, мощность 70 м</w:t>
            </w:r>
            <w:r w:rsidRPr="00782AFA">
              <w:rPr>
                <w:bCs/>
                <w:sz w:val="24"/>
                <w:szCs w:val="24"/>
                <w:vertAlign w:val="superscript"/>
              </w:rPr>
              <w:t>3</w:t>
            </w:r>
            <w:r w:rsidRPr="00782AFA">
              <w:rPr>
                <w:bCs/>
                <w:sz w:val="24"/>
                <w:szCs w:val="24"/>
              </w:rPr>
              <w:t>/</w:t>
            </w:r>
            <w:proofErr w:type="spellStart"/>
            <w:r w:rsidRPr="00782AFA">
              <w:rPr>
                <w:bCs/>
                <w:sz w:val="24"/>
                <w:szCs w:val="24"/>
              </w:rPr>
              <w:t>сут</w:t>
            </w:r>
            <w:proofErr w:type="spellEnd"/>
            <w:r w:rsidRPr="00782AFA">
              <w:rPr>
                <w:bCs/>
                <w:sz w:val="24"/>
                <w:szCs w:val="24"/>
              </w:rPr>
              <w:t>, с водопроводными очистными сооружениями, резервуаром чистой воды и насосной станцией второго подъема</w:t>
            </w:r>
            <w:r>
              <w:rPr>
                <w:bCs/>
                <w:sz w:val="24"/>
                <w:szCs w:val="24"/>
              </w:rPr>
              <w:t>) в п. Пырьях</w:t>
            </w:r>
          </w:p>
        </w:tc>
        <w:tc>
          <w:tcPr>
            <w:tcW w:w="1276" w:type="dxa"/>
            <w:vAlign w:val="center"/>
          </w:tcPr>
          <w:p w14:paraId="4EA74CB2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объект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3617CB" w14:textId="77777777" w:rsidR="00B6435E" w:rsidRPr="00DB106F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center"/>
            </w:pPr>
            <w: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3B7307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>
              <w:rPr>
                <w:lang w:eastAsia="ar-SA"/>
              </w:rPr>
              <w:t>Строительство, первая очередь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B8BACB" w14:textId="77777777" w:rsidR="00B6435E" w:rsidRPr="00255E67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left"/>
              <w:rPr>
                <w:lang w:eastAsia="ar-SA"/>
              </w:rPr>
            </w:pPr>
            <w:r>
              <w:rPr>
                <w:snapToGrid w:val="0"/>
              </w:rPr>
              <w:t>З</w:t>
            </w:r>
            <w:r w:rsidRPr="00097CE2">
              <w:rPr>
                <w:snapToGrid w:val="0"/>
              </w:rPr>
              <w:t>она инженерной инфраструктуры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E2FA20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82AFA">
              <w:rPr>
                <w:bCs/>
                <w:sz w:val="24"/>
                <w:szCs w:val="24"/>
              </w:rPr>
              <w:t>I пояс зоны санитарной охраны – 50 м</w:t>
            </w:r>
            <w:r>
              <w:rPr>
                <w:bCs/>
                <w:sz w:val="24"/>
                <w:szCs w:val="24"/>
              </w:rPr>
              <w:t>етров</w:t>
            </w:r>
          </w:p>
        </w:tc>
      </w:tr>
      <w:tr w:rsidR="00B6435E" w:rsidRPr="00333AA8" w14:paraId="65170F27" w14:textId="77777777" w:rsidTr="00840F42">
        <w:trPr>
          <w:trHeight w:val="227"/>
        </w:trPr>
        <w:tc>
          <w:tcPr>
            <w:tcW w:w="14629" w:type="dxa"/>
            <w:gridSpan w:val="9"/>
            <w:shd w:val="clear" w:color="auto" w:fill="auto"/>
            <w:vAlign w:val="center"/>
          </w:tcPr>
          <w:p w14:paraId="19D03F3F" w14:textId="77777777" w:rsidR="00B6435E" w:rsidRDefault="00B6435E" w:rsidP="00B6435E">
            <w:pPr>
              <w:pStyle w:val="a5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C746F">
              <w:rPr>
                <w:lang w:eastAsia="ru-RU"/>
              </w:rPr>
              <w:t>Объекты в области водо</w:t>
            </w:r>
            <w:r>
              <w:rPr>
                <w:lang w:eastAsia="ru-RU"/>
              </w:rPr>
              <w:t>отведения</w:t>
            </w:r>
          </w:p>
        </w:tc>
      </w:tr>
      <w:tr w:rsidR="00B6435E" w:rsidRPr="00333AA8" w14:paraId="03686E5D" w14:textId="77777777" w:rsidTr="00840F42">
        <w:trPr>
          <w:trHeight w:val="968"/>
        </w:trPr>
        <w:tc>
          <w:tcPr>
            <w:tcW w:w="454" w:type="dxa"/>
            <w:vMerge w:val="restart"/>
            <w:shd w:val="clear" w:color="auto" w:fill="auto"/>
            <w:vAlign w:val="center"/>
          </w:tcPr>
          <w:p w14:paraId="40AD3F02" w14:textId="77777777" w:rsidR="00B6435E" w:rsidRPr="00255E67" w:rsidRDefault="00B6435E" w:rsidP="00B6435E">
            <w:pPr>
              <w:pStyle w:val="ad"/>
              <w:numPr>
                <w:ilvl w:val="1"/>
                <w:numId w:val="6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1570286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106F">
              <w:rPr>
                <w:sz w:val="24"/>
                <w:szCs w:val="24"/>
              </w:rPr>
              <w:t xml:space="preserve">Объекты </w:t>
            </w:r>
            <w:r>
              <w:rPr>
                <w:sz w:val="24"/>
                <w:szCs w:val="24"/>
              </w:rPr>
              <w:t>водоотведения</w:t>
            </w:r>
          </w:p>
        </w:tc>
        <w:tc>
          <w:tcPr>
            <w:tcW w:w="2268" w:type="dxa"/>
            <w:vMerge w:val="restart"/>
            <w:vAlign w:val="center"/>
          </w:tcPr>
          <w:p w14:paraId="12089D82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необходимых санитарно-гигиенических условий и комфортных условий</w:t>
            </w:r>
            <w:r w:rsidRPr="002C746F">
              <w:rPr>
                <w:sz w:val="24"/>
                <w:szCs w:val="24"/>
              </w:rPr>
              <w:t xml:space="preserve"> для труда, быта и отдыха населения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F8F3AFF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Сети водоотведения в п. Пырьях</w:t>
            </w:r>
          </w:p>
        </w:tc>
        <w:tc>
          <w:tcPr>
            <w:tcW w:w="1276" w:type="dxa"/>
            <w:vAlign w:val="center"/>
          </w:tcPr>
          <w:p w14:paraId="64D7405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CD608B" w14:textId="77777777" w:rsidR="00B6435E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center"/>
            </w:pPr>
            <w:r>
              <w:t>2,79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1FD7AC7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Строительство, расчетный срок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045C0CA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72335">
              <w:rPr>
                <w:sz w:val="24"/>
                <w:szCs w:val="24"/>
              </w:rPr>
              <w:t>она инженерной инфраструктуры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A5ED6E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Охранная зона -5 метров</w:t>
            </w:r>
          </w:p>
        </w:tc>
      </w:tr>
      <w:tr w:rsidR="00B6435E" w:rsidRPr="00333AA8" w14:paraId="2F4A533C" w14:textId="77777777" w:rsidTr="00840F42">
        <w:trPr>
          <w:trHeight w:val="967"/>
        </w:trPr>
        <w:tc>
          <w:tcPr>
            <w:tcW w:w="454" w:type="dxa"/>
            <w:vMerge/>
            <w:shd w:val="clear" w:color="auto" w:fill="auto"/>
            <w:vAlign w:val="center"/>
          </w:tcPr>
          <w:p w14:paraId="585E899A" w14:textId="77777777" w:rsidR="00B6435E" w:rsidRPr="00255E67" w:rsidRDefault="00B6435E" w:rsidP="00B6435E">
            <w:pPr>
              <w:pStyle w:val="ad"/>
              <w:numPr>
                <w:ilvl w:val="1"/>
                <w:numId w:val="6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DD1AC0B" w14:textId="77777777" w:rsidR="00B6435E" w:rsidRPr="00DB106F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2FC1E655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3CAE1788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DC98F4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диметр, мм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8A6C96" w14:textId="77777777" w:rsidR="00B6435E" w:rsidRDefault="00B6435E" w:rsidP="00840F42">
            <w:pPr>
              <w:pStyle w:val="1"/>
              <w:numPr>
                <w:ilvl w:val="0"/>
                <w:numId w:val="0"/>
              </w:numPr>
              <w:suppressAutoHyphens/>
              <w:spacing w:before="0" w:after="0"/>
              <w:jc w:val="center"/>
            </w:pPr>
            <w:r>
              <w:t>110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1748F95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FB51FD8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2937DB5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14:paraId="5167ED67" w14:textId="77777777" w:rsidR="00B6435E" w:rsidRPr="00BD2792" w:rsidRDefault="00B6435E" w:rsidP="00B6435E">
      <w:pPr>
        <w:tabs>
          <w:tab w:val="center" w:pos="7540"/>
        </w:tabs>
        <w:sectPr w:rsidR="00B6435E" w:rsidRPr="00BD2792" w:rsidSect="00BD2792">
          <w:pgSz w:w="16838" w:h="11906" w:orient="landscape"/>
          <w:pgMar w:top="1134" w:right="624" w:bottom="1134" w:left="1134" w:header="709" w:footer="709" w:gutter="0"/>
          <w:cols w:space="708"/>
          <w:titlePg/>
          <w:docGrid w:linePitch="360"/>
        </w:sectPr>
      </w:pPr>
    </w:p>
    <w:p w14:paraId="1B0B62A2" w14:textId="77777777" w:rsidR="00B6435E" w:rsidRPr="003A6DB4" w:rsidRDefault="00B6435E" w:rsidP="00B6435E">
      <w:pPr>
        <w:pStyle w:val="10"/>
        <w:keepNext w:val="0"/>
        <w:keepLines/>
        <w:pageBreakBefore/>
        <w:numPr>
          <w:ilvl w:val="0"/>
          <w:numId w:val="4"/>
        </w:numPr>
        <w:suppressAutoHyphens/>
        <w:spacing w:before="0" w:after="0" w:line="276" w:lineRule="auto"/>
        <w:ind w:left="1040"/>
        <w:jc w:val="center"/>
        <w:rPr>
          <w:rFonts w:ascii="Times New Roman" w:hAnsi="Times New Roman"/>
          <w:sz w:val="28"/>
          <w:szCs w:val="28"/>
        </w:rPr>
      </w:pPr>
      <w:bookmarkStart w:id="12" w:name="_Toc45729420"/>
      <w:bookmarkStart w:id="13" w:name="_Toc460331247"/>
      <w:bookmarkEnd w:id="1"/>
      <w:bookmarkEnd w:id="2"/>
      <w:bookmarkEnd w:id="11"/>
      <w:r w:rsidRPr="003A6DB4">
        <w:rPr>
          <w:rFonts w:ascii="Times New Roman" w:hAnsi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7"/>
        <w:gridCol w:w="2321"/>
        <w:gridCol w:w="2411"/>
        <w:gridCol w:w="3833"/>
        <w:gridCol w:w="1789"/>
        <w:gridCol w:w="1739"/>
      </w:tblGrid>
      <w:tr w:rsidR="00B6435E" w:rsidRPr="00333AA8" w14:paraId="3F7FFB70" w14:textId="77777777" w:rsidTr="00840F42">
        <w:trPr>
          <w:trHeight w:val="284"/>
          <w:tblHeader/>
        </w:trPr>
        <w:tc>
          <w:tcPr>
            <w:tcW w:w="2468" w:type="dxa"/>
            <w:vMerge w:val="restart"/>
            <w:shd w:val="clear" w:color="auto" w:fill="auto"/>
            <w:vAlign w:val="center"/>
          </w:tcPr>
          <w:p w14:paraId="1ED3AF01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bookmarkStart w:id="14" w:name="_Hlk20408415"/>
            <w:bookmarkEnd w:id="13"/>
            <w:r w:rsidRPr="00333AA8">
              <w:rPr>
                <w:b/>
                <w:sz w:val="24"/>
                <w:szCs w:val="24"/>
                <w:lang w:eastAsia="ru-RU"/>
              </w:rPr>
              <w:t>Наименование функциональной зоны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39ED7E2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431" w:type="dxa"/>
            <w:vMerge w:val="restart"/>
            <w:vAlign w:val="center"/>
          </w:tcPr>
          <w:p w14:paraId="670D47E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Иные параметры (адресное описание)</w:t>
            </w:r>
          </w:p>
        </w:tc>
        <w:tc>
          <w:tcPr>
            <w:tcW w:w="3860" w:type="dxa"/>
            <w:vMerge w:val="restart"/>
            <w:shd w:val="clear" w:color="auto" w:fill="auto"/>
            <w:vAlign w:val="center"/>
          </w:tcPr>
          <w:p w14:paraId="038C496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Сведения о планируемых для размещения объектах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37E9B2A4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Значение объекта</w:t>
            </w:r>
          </w:p>
        </w:tc>
        <w:tc>
          <w:tcPr>
            <w:tcW w:w="1739" w:type="dxa"/>
            <w:vMerge w:val="restart"/>
            <w:vAlign w:val="center"/>
          </w:tcPr>
          <w:p w14:paraId="1B77017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Зоны с особыми условиями использования территорий</w:t>
            </w:r>
          </w:p>
        </w:tc>
      </w:tr>
      <w:tr w:rsidR="00B6435E" w:rsidRPr="00333AA8" w14:paraId="6D312419" w14:textId="77777777" w:rsidTr="00840F42">
        <w:trPr>
          <w:trHeight w:val="284"/>
          <w:tblHeader/>
        </w:trPr>
        <w:tc>
          <w:tcPr>
            <w:tcW w:w="2468" w:type="dxa"/>
            <w:vMerge/>
            <w:shd w:val="clear" w:color="auto" w:fill="auto"/>
            <w:vAlign w:val="center"/>
          </w:tcPr>
          <w:p w14:paraId="2BDDBCEC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  <w:shd w:val="clear" w:color="auto" w:fill="auto"/>
            <w:vAlign w:val="center"/>
          </w:tcPr>
          <w:p w14:paraId="74A57D4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3AA8">
              <w:rPr>
                <w:b/>
                <w:sz w:val="24"/>
                <w:szCs w:val="24"/>
                <w:lang w:eastAsia="ru-RU"/>
              </w:rPr>
              <w:t>Площадь зоны, га</w:t>
            </w:r>
          </w:p>
        </w:tc>
        <w:tc>
          <w:tcPr>
            <w:tcW w:w="2431" w:type="dxa"/>
            <w:vMerge/>
          </w:tcPr>
          <w:p w14:paraId="0BC3FAF1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60" w:type="dxa"/>
            <w:vMerge/>
            <w:shd w:val="clear" w:color="auto" w:fill="auto"/>
            <w:vAlign w:val="center"/>
          </w:tcPr>
          <w:p w14:paraId="787EA39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D58142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14:paraId="270B07A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7EEE7078" w14:textId="77777777" w:rsidTr="00840F42">
        <w:trPr>
          <w:trHeight w:val="284"/>
          <w:tblHeader/>
        </w:trPr>
        <w:tc>
          <w:tcPr>
            <w:tcW w:w="2468" w:type="dxa"/>
            <w:shd w:val="clear" w:color="auto" w:fill="auto"/>
            <w:vAlign w:val="center"/>
          </w:tcPr>
          <w:p w14:paraId="1142C726" w14:textId="77777777" w:rsidR="00B6435E" w:rsidRPr="00333AA8" w:rsidRDefault="00B6435E" w:rsidP="00840F42">
            <w:pPr>
              <w:suppressAutoHyphens/>
              <w:jc w:val="center"/>
              <w:rPr>
                <w:b/>
                <w:lang w:val="en-US"/>
              </w:rPr>
            </w:pPr>
            <w:r w:rsidRPr="00333AA8">
              <w:rPr>
                <w:b/>
                <w:lang w:val="en-US"/>
              </w:rPr>
              <w:t>1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49DEBE38" w14:textId="77777777" w:rsidR="00B6435E" w:rsidRPr="00333AA8" w:rsidRDefault="00B6435E" w:rsidP="00840F4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1" w:type="dxa"/>
          </w:tcPr>
          <w:p w14:paraId="013433C7" w14:textId="77777777" w:rsidR="00B6435E" w:rsidRPr="00333AA8" w:rsidRDefault="00B6435E" w:rsidP="00840F4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4AB30D11" w14:textId="77777777" w:rsidR="00B6435E" w:rsidRPr="00333AA8" w:rsidRDefault="00B6435E" w:rsidP="00840F4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20932B9" w14:textId="77777777" w:rsidR="00B6435E" w:rsidRPr="00333AA8" w:rsidRDefault="00B6435E" w:rsidP="00840F4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39" w:type="dxa"/>
            <w:vAlign w:val="center"/>
          </w:tcPr>
          <w:p w14:paraId="45EBB794" w14:textId="77777777" w:rsidR="00B6435E" w:rsidRPr="00333AA8" w:rsidRDefault="00B6435E" w:rsidP="00840F4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6435E" w:rsidRPr="00333AA8" w14:paraId="77C3AB9E" w14:textId="77777777" w:rsidTr="00840F42">
        <w:trPr>
          <w:trHeight w:val="1037"/>
        </w:trPr>
        <w:tc>
          <w:tcPr>
            <w:tcW w:w="2468" w:type="dxa"/>
            <w:shd w:val="clear" w:color="auto" w:fill="auto"/>
            <w:vAlign w:val="center"/>
          </w:tcPr>
          <w:p w14:paraId="1C5DA54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Жилая зона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4F9A6E08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135,59</w:t>
            </w:r>
          </w:p>
        </w:tc>
        <w:tc>
          <w:tcPr>
            <w:tcW w:w="2431" w:type="dxa"/>
            <w:vAlign w:val="center"/>
          </w:tcPr>
          <w:p w14:paraId="727C0F8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1C6DB4F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7C3733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9" w:type="dxa"/>
            <w:vAlign w:val="center"/>
          </w:tcPr>
          <w:p w14:paraId="6027F3D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</w:rPr>
              <w:t>-</w:t>
            </w:r>
          </w:p>
        </w:tc>
      </w:tr>
      <w:tr w:rsidR="00B6435E" w:rsidRPr="00333AA8" w14:paraId="457E79E7" w14:textId="77777777" w:rsidTr="00840F42">
        <w:trPr>
          <w:trHeight w:val="563"/>
        </w:trPr>
        <w:tc>
          <w:tcPr>
            <w:tcW w:w="2468" w:type="dxa"/>
            <w:vMerge w:val="restart"/>
            <w:shd w:val="clear" w:color="auto" w:fill="auto"/>
            <w:vAlign w:val="center"/>
          </w:tcPr>
          <w:p w14:paraId="289BC50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2339" w:type="dxa"/>
            <w:vMerge w:val="restart"/>
            <w:shd w:val="clear" w:color="auto" w:fill="auto"/>
            <w:vAlign w:val="center"/>
          </w:tcPr>
          <w:p w14:paraId="7AE2AED3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9,01</w:t>
            </w:r>
          </w:p>
        </w:tc>
        <w:tc>
          <w:tcPr>
            <w:tcW w:w="2431" w:type="dxa"/>
            <w:vMerge w:val="restart"/>
            <w:vAlign w:val="center"/>
          </w:tcPr>
          <w:p w14:paraId="6559DC9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436FBA0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Предприятие общественного питания на 39 посадочных мест, строительство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3041B64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Merge w:val="restart"/>
            <w:vAlign w:val="center"/>
          </w:tcPr>
          <w:p w14:paraId="63FB948B" w14:textId="77777777" w:rsidR="00B6435E" w:rsidRPr="00333AA8" w:rsidRDefault="00B6435E" w:rsidP="00840F42">
            <w:pPr>
              <w:pStyle w:val="ad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B6435E" w:rsidRPr="00333AA8" w14:paraId="20C751B2" w14:textId="77777777" w:rsidTr="00840F42">
        <w:trPr>
          <w:trHeight w:val="562"/>
        </w:trPr>
        <w:tc>
          <w:tcPr>
            <w:tcW w:w="2468" w:type="dxa"/>
            <w:vMerge/>
            <w:shd w:val="clear" w:color="auto" w:fill="auto"/>
            <w:vAlign w:val="center"/>
          </w:tcPr>
          <w:p w14:paraId="201771DB" w14:textId="77777777" w:rsidR="00B6435E" w:rsidRPr="00333AA8" w:rsidRDefault="00B6435E" w:rsidP="00840F42">
            <w:pPr>
              <w:pStyle w:val="ad"/>
              <w:spacing w:line="24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3E77975B" w14:textId="77777777" w:rsidR="00B6435E" w:rsidRDefault="00B6435E" w:rsidP="00840F42">
            <w:pPr>
              <w:pStyle w:val="ad"/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/>
            <w:vAlign w:val="center"/>
          </w:tcPr>
          <w:p w14:paraId="0CF64BC3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auto"/>
            <w:vAlign w:val="center"/>
          </w:tcPr>
          <w:p w14:paraId="5FC5392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Объекты</w:t>
            </w:r>
            <w:r w:rsidRPr="00680F9F">
              <w:rPr>
                <w:sz w:val="24"/>
                <w:szCs w:val="24"/>
                <w:lang w:eastAsia="ru-RU"/>
              </w:rPr>
              <w:t xml:space="preserve"> бытового обслуживания: парикмахерская, мастерская по ремонту обуви, ателье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C2F5C2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2FEFE23F" w14:textId="77777777" w:rsidR="00B6435E" w:rsidRPr="00333AA8" w:rsidRDefault="00B6435E" w:rsidP="00840F42">
            <w:pPr>
              <w:pStyle w:val="ad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B6435E" w:rsidRPr="00333AA8" w14:paraId="3FD34445" w14:textId="77777777" w:rsidTr="00840F42">
        <w:trPr>
          <w:trHeight w:val="862"/>
        </w:trPr>
        <w:tc>
          <w:tcPr>
            <w:tcW w:w="2468" w:type="dxa"/>
            <w:vMerge/>
            <w:shd w:val="clear" w:color="auto" w:fill="auto"/>
            <w:vAlign w:val="center"/>
          </w:tcPr>
          <w:p w14:paraId="1995E61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26A8E4B0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3859EFB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6D4EB0D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У</w:t>
            </w:r>
            <w:r w:rsidRPr="00680F9F">
              <w:rPr>
                <w:sz w:val="24"/>
                <w:szCs w:val="24"/>
                <w:lang w:eastAsia="ru-RU"/>
              </w:rPr>
              <w:t>чреждения дошкольного образования на 50 мест</w:t>
            </w:r>
            <w:r>
              <w:rPr>
                <w:sz w:val="24"/>
                <w:szCs w:val="24"/>
                <w:lang w:eastAsia="ru-RU"/>
              </w:rPr>
              <w:t>, строительство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EE26AF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FC2391"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Align w:val="center"/>
          </w:tcPr>
          <w:p w14:paraId="4F2E572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B6435E" w:rsidRPr="00333AA8" w14:paraId="534B9CB4" w14:textId="77777777" w:rsidTr="00840F42">
        <w:trPr>
          <w:trHeight w:val="453"/>
        </w:trPr>
        <w:tc>
          <w:tcPr>
            <w:tcW w:w="2468" w:type="dxa"/>
            <w:vMerge/>
            <w:shd w:val="clear" w:color="auto" w:fill="auto"/>
            <w:vAlign w:val="center"/>
          </w:tcPr>
          <w:p w14:paraId="26EEECA0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36F87CA2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75D229C4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1A99390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EB1C0F">
              <w:rPr>
                <w:sz w:val="24"/>
                <w:szCs w:val="24"/>
                <w:lang w:eastAsia="ru-RU"/>
              </w:rPr>
              <w:t xml:space="preserve">асширение КОУ «Кадетская школа-интернат имени Героя Советского Союза </w:t>
            </w:r>
            <w:proofErr w:type="spellStart"/>
            <w:r w:rsidRPr="00EB1C0F">
              <w:rPr>
                <w:sz w:val="24"/>
                <w:szCs w:val="24"/>
                <w:lang w:eastAsia="ru-RU"/>
              </w:rPr>
              <w:t>Безноскова</w:t>
            </w:r>
            <w:proofErr w:type="spellEnd"/>
            <w:r w:rsidRPr="00EB1C0F">
              <w:rPr>
                <w:sz w:val="24"/>
                <w:szCs w:val="24"/>
                <w:lang w:eastAsia="ru-RU"/>
              </w:rPr>
              <w:t xml:space="preserve"> Ивана Захаровича» с увеличением мощности до 320 мест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32D2F3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26955">
              <w:rPr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1739" w:type="dxa"/>
            <w:vAlign w:val="center"/>
          </w:tcPr>
          <w:p w14:paraId="77780B04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B6435E" w:rsidRPr="00333AA8" w14:paraId="31BCC4A8" w14:textId="77777777" w:rsidTr="00840F42">
        <w:trPr>
          <w:trHeight w:val="312"/>
        </w:trPr>
        <w:tc>
          <w:tcPr>
            <w:tcW w:w="2468" w:type="dxa"/>
            <w:vMerge/>
            <w:shd w:val="clear" w:color="auto" w:fill="auto"/>
            <w:vAlign w:val="center"/>
          </w:tcPr>
          <w:p w14:paraId="16C786B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7F883F2B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 w:val="restart"/>
            <w:vAlign w:val="center"/>
          </w:tcPr>
          <w:p w14:paraId="28EC5E44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0EE9241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 w:rsidRPr="00EB1C0F">
              <w:rPr>
                <w:sz w:val="24"/>
                <w:szCs w:val="24"/>
                <w:lang w:eastAsia="ru-RU"/>
              </w:rPr>
              <w:t>озобновление работы Нялинской амбулатории в с. Нялинское (23 посещений в смену)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11AEBA3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Merge w:val="restart"/>
            <w:vAlign w:val="center"/>
          </w:tcPr>
          <w:p w14:paraId="20CE9F2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B6435E" w:rsidRPr="00333AA8" w14:paraId="17986DD5" w14:textId="77777777" w:rsidTr="00840F42">
        <w:trPr>
          <w:trHeight w:val="583"/>
        </w:trPr>
        <w:tc>
          <w:tcPr>
            <w:tcW w:w="2468" w:type="dxa"/>
            <w:vMerge/>
            <w:shd w:val="clear" w:color="auto" w:fill="auto"/>
            <w:vAlign w:val="center"/>
          </w:tcPr>
          <w:p w14:paraId="31D135E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420E9738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/>
            <w:vAlign w:val="center"/>
          </w:tcPr>
          <w:p w14:paraId="44CC1C2E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auto"/>
            <w:vAlign w:val="center"/>
          </w:tcPr>
          <w:p w14:paraId="6561EC92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Аптечная организация, строительство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8BD916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Местно</w:t>
            </w:r>
            <w:r>
              <w:rPr>
                <w:sz w:val="24"/>
                <w:szCs w:val="24"/>
                <w:lang w:eastAsia="ru-RU"/>
              </w:rPr>
              <w:t>го значения поселения</w:t>
            </w:r>
          </w:p>
        </w:tc>
        <w:tc>
          <w:tcPr>
            <w:tcW w:w="1739" w:type="dxa"/>
            <w:vMerge/>
            <w:vAlign w:val="center"/>
          </w:tcPr>
          <w:p w14:paraId="1B7FF9A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1492B8EA" w14:textId="77777777" w:rsidTr="00840F42">
        <w:trPr>
          <w:trHeight w:val="375"/>
        </w:trPr>
        <w:tc>
          <w:tcPr>
            <w:tcW w:w="2468" w:type="dxa"/>
            <w:vMerge/>
            <w:shd w:val="clear" w:color="auto" w:fill="auto"/>
            <w:vAlign w:val="center"/>
          </w:tcPr>
          <w:p w14:paraId="4DBA3DC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7CE0B403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 w:val="restart"/>
            <w:vAlign w:val="center"/>
          </w:tcPr>
          <w:p w14:paraId="5366C42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28812AE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Культурно-досуговое учреждение на 40 посадочных мест, строительство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7E577BA3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Merge/>
            <w:vAlign w:val="center"/>
          </w:tcPr>
          <w:p w14:paraId="7D2F245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1B747F5E" w14:textId="77777777" w:rsidTr="00840F42">
        <w:trPr>
          <w:trHeight w:val="375"/>
        </w:trPr>
        <w:tc>
          <w:tcPr>
            <w:tcW w:w="2468" w:type="dxa"/>
            <w:vMerge/>
            <w:shd w:val="clear" w:color="auto" w:fill="auto"/>
            <w:vAlign w:val="center"/>
          </w:tcPr>
          <w:p w14:paraId="5BCC943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25FE0F2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/>
            <w:vAlign w:val="center"/>
          </w:tcPr>
          <w:p w14:paraId="43457643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auto"/>
            <w:vAlign w:val="center"/>
          </w:tcPr>
          <w:p w14:paraId="5AD6B3B7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Библиотека (2,5 тыс. экземпляров)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79B96957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590B241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18AA3F56" w14:textId="77777777" w:rsidTr="00840F42">
        <w:trPr>
          <w:trHeight w:val="467"/>
        </w:trPr>
        <w:tc>
          <w:tcPr>
            <w:tcW w:w="2468" w:type="dxa"/>
            <w:vMerge/>
            <w:shd w:val="clear" w:color="auto" w:fill="auto"/>
            <w:vAlign w:val="center"/>
          </w:tcPr>
          <w:p w14:paraId="5F46FA0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40F310A6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47D280E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71A8EF05" w14:textId="77777777" w:rsidR="00B6435E" w:rsidRPr="002A7445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Плоскостное спортивное сооружение (390 м</w:t>
            </w:r>
            <w:r w:rsidRPr="002A7445">
              <w:rPr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), строительство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78E6745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3C0B4D8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0195E032" w14:textId="77777777" w:rsidTr="00840F42">
        <w:trPr>
          <w:trHeight w:val="278"/>
        </w:trPr>
        <w:tc>
          <w:tcPr>
            <w:tcW w:w="2468" w:type="dxa"/>
            <w:vMerge/>
            <w:shd w:val="clear" w:color="auto" w:fill="auto"/>
            <w:vAlign w:val="center"/>
          </w:tcPr>
          <w:p w14:paraId="564C936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2C04D28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 w:val="restart"/>
            <w:vAlign w:val="center"/>
          </w:tcPr>
          <w:p w14:paraId="365CD6D7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22AAD1B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Плоскостное спортивное сооружение (5000 м</w:t>
            </w:r>
            <w:r w:rsidRPr="002A7445">
              <w:rPr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), строительство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0E3D457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5F9F694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5AA38245" w14:textId="77777777" w:rsidTr="00840F42">
        <w:tc>
          <w:tcPr>
            <w:tcW w:w="2468" w:type="dxa"/>
            <w:vMerge/>
            <w:shd w:val="clear" w:color="auto" w:fill="auto"/>
            <w:vAlign w:val="center"/>
          </w:tcPr>
          <w:p w14:paraId="6DC6A21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784675CC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/>
            <w:vAlign w:val="center"/>
          </w:tcPr>
          <w:p w14:paraId="42220620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shd w:val="clear" w:color="auto" w:fill="auto"/>
            <w:vAlign w:val="center"/>
          </w:tcPr>
          <w:p w14:paraId="2E51CC92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Часовня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1321D9CE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14AD625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6435E" w:rsidRPr="00333AA8" w14:paraId="1120FF15" w14:textId="77777777" w:rsidTr="00840F42">
        <w:tc>
          <w:tcPr>
            <w:tcW w:w="2468" w:type="dxa"/>
            <w:vMerge w:val="restart"/>
            <w:shd w:val="clear" w:color="auto" w:fill="auto"/>
            <w:vAlign w:val="center"/>
          </w:tcPr>
          <w:p w14:paraId="4DC96DE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2339" w:type="dxa"/>
            <w:vMerge w:val="restart"/>
            <w:shd w:val="clear" w:color="auto" w:fill="auto"/>
            <w:vAlign w:val="center"/>
          </w:tcPr>
          <w:p w14:paraId="438A12C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35AE5">
              <w:rPr>
                <w:sz w:val="24"/>
                <w:szCs w:val="24"/>
                <w:lang w:eastAsia="ru-RU"/>
              </w:rPr>
              <w:t>13,43</w:t>
            </w:r>
          </w:p>
        </w:tc>
        <w:tc>
          <w:tcPr>
            <w:tcW w:w="2431" w:type="dxa"/>
            <w:vAlign w:val="center"/>
          </w:tcPr>
          <w:p w14:paraId="22FF50A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37C61A3E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Пожарное</w:t>
            </w:r>
            <w:r w:rsidRPr="007264BF">
              <w:rPr>
                <w:sz w:val="24"/>
                <w:szCs w:val="24"/>
                <w:lang w:eastAsia="ru-RU"/>
              </w:rPr>
              <w:t xml:space="preserve"> депо</w:t>
            </w:r>
            <w:r>
              <w:rPr>
                <w:sz w:val="24"/>
                <w:szCs w:val="24"/>
                <w:lang w:eastAsia="ru-RU"/>
              </w:rPr>
              <w:t xml:space="preserve"> (на 2 автомобиля), строительство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5E994D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26955">
              <w:rPr>
                <w:sz w:val="24"/>
                <w:szCs w:val="24"/>
                <w:lang w:eastAsia="ru-RU"/>
              </w:rPr>
              <w:t>Регионального значения</w:t>
            </w:r>
          </w:p>
        </w:tc>
        <w:tc>
          <w:tcPr>
            <w:tcW w:w="1739" w:type="dxa"/>
            <w:vAlign w:val="center"/>
          </w:tcPr>
          <w:p w14:paraId="2D00C20C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B6435E" w:rsidRPr="00333AA8" w14:paraId="2606FE94" w14:textId="77777777" w:rsidTr="00840F42">
        <w:tc>
          <w:tcPr>
            <w:tcW w:w="2468" w:type="dxa"/>
            <w:vMerge/>
            <w:shd w:val="clear" w:color="auto" w:fill="auto"/>
            <w:vAlign w:val="center"/>
          </w:tcPr>
          <w:p w14:paraId="39E68F5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D16A83E" w14:textId="77777777" w:rsidR="00B6435E" w:rsidRPr="00535AE5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49413AF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6680443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C2391">
              <w:rPr>
                <w:sz w:val="24"/>
                <w:szCs w:val="24"/>
              </w:rPr>
              <w:t>Склад горюче-смазочных материалов (ГСМ)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1C6B39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Align w:val="center"/>
          </w:tcPr>
          <w:p w14:paraId="1EE3D8F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Санитарно-защитная зона -100 метров</w:t>
            </w:r>
          </w:p>
        </w:tc>
      </w:tr>
      <w:tr w:rsidR="00B6435E" w:rsidRPr="00333AA8" w14:paraId="7CDB04A8" w14:textId="77777777" w:rsidTr="00840F42">
        <w:trPr>
          <w:trHeight w:val="702"/>
        </w:trPr>
        <w:tc>
          <w:tcPr>
            <w:tcW w:w="2468" w:type="dxa"/>
            <w:vMerge w:val="restart"/>
            <w:shd w:val="clear" w:color="auto" w:fill="auto"/>
            <w:vAlign w:val="center"/>
          </w:tcPr>
          <w:p w14:paraId="756149D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bookmarkStart w:id="15" w:name="_Hlk20407752"/>
            <w:r w:rsidRPr="00333AA8">
              <w:rPr>
                <w:sz w:val="24"/>
                <w:szCs w:val="24"/>
                <w:lang w:eastAsia="ru-RU"/>
              </w:rPr>
              <w:t>Зона инженерной инфраструктуры</w:t>
            </w:r>
            <w:bookmarkEnd w:id="15"/>
          </w:p>
        </w:tc>
        <w:tc>
          <w:tcPr>
            <w:tcW w:w="2339" w:type="dxa"/>
            <w:vMerge w:val="restart"/>
            <w:shd w:val="clear" w:color="auto" w:fill="auto"/>
            <w:vAlign w:val="center"/>
          </w:tcPr>
          <w:p w14:paraId="305B4B73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2431" w:type="dxa"/>
            <w:vAlign w:val="center"/>
          </w:tcPr>
          <w:p w14:paraId="396A3C0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3B8E2D7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Трансформаторная подстанция </w:t>
            </w:r>
            <w:r w:rsidRPr="006D15E6">
              <w:rPr>
                <w:sz w:val="24"/>
                <w:szCs w:val="24"/>
              </w:rPr>
              <w:t xml:space="preserve">10/0,4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6D15E6">
              <w:rPr>
                <w:sz w:val="24"/>
                <w:szCs w:val="24"/>
              </w:rPr>
              <w:t xml:space="preserve">мощностью 160 </w:t>
            </w:r>
            <w:proofErr w:type="spellStart"/>
            <w:r>
              <w:rPr>
                <w:sz w:val="24"/>
                <w:szCs w:val="24"/>
              </w:rPr>
              <w:t>кВА</w:t>
            </w:r>
            <w:proofErr w:type="spellEnd"/>
            <w:r>
              <w:rPr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5873F6C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Align w:val="center"/>
          </w:tcPr>
          <w:p w14:paraId="73CF902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333AA8">
              <w:rPr>
                <w:sz w:val="24"/>
                <w:szCs w:val="24"/>
              </w:rPr>
              <w:t>Охранная зона 20 м</w:t>
            </w:r>
          </w:p>
        </w:tc>
      </w:tr>
      <w:tr w:rsidR="00B6435E" w:rsidRPr="00333AA8" w14:paraId="22EC928E" w14:textId="77777777" w:rsidTr="00840F42">
        <w:trPr>
          <w:trHeight w:val="207"/>
        </w:trPr>
        <w:tc>
          <w:tcPr>
            <w:tcW w:w="2468" w:type="dxa"/>
            <w:vMerge/>
            <w:shd w:val="clear" w:color="auto" w:fill="auto"/>
            <w:vAlign w:val="center"/>
          </w:tcPr>
          <w:p w14:paraId="794E9A0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77858F5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3EF99B6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08CC7812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Трансформаторная подстанция </w:t>
            </w:r>
            <w:r w:rsidRPr="006D15E6">
              <w:rPr>
                <w:sz w:val="24"/>
                <w:szCs w:val="24"/>
              </w:rPr>
              <w:t xml:space="preserve">10/0,4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6D15E6">
              <w:rPr>
                <w:sz w:val="24"/>
                <w:szCs w:val="24"/>
              </w:rPr>
              <w:t xml:space="preserve">мощностью </w:t>
            </w:r>
            <w:r>
              <w:rPr>
                <w:sz w:val="24"/>
                <w:szCs w:val="24"/>
              </w:rPr>
              <w:t>10</w:t>
            </w:r>
            <w:r w:rsidRPr="006D15E6">
              <w:rPr>
                <w:sz w:val="24"/>
                <w:szCs w:val="24"/>
              </w:rPr>
              <w:t xml:space="preserve">0 </w:t>
            </w:r>
            <w:proofErr w:type="spellStart"/>
            <w:r>
              <w:rPr>
                <w:sz w:val="24"/>
                <w:szCs w:val="24"/>
              </w:rPr>
              <w:t>кВА</w:t>
            </w:r>
            <w:proofErr w:type="spellEnd"/>
            <w:r>
              <w:rPr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7270B5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1FEB5A1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Охранная зона 2</w:t>
            </w:r>
            <w:r w:rsidRPr="00333AA8">
              <w:rPr>
                <w:sz w:val="24"/>
                <w:szCs w:val="24"/>
              </w:rPr>
              <w:t>0 м</w:t>
            </w:r>
          </w:p>
        </w:tc>
      </w:tr>
      <w:tr w:rsidR="00B6435E" w:rsidRPr="00333AA8" w14:paraId="32FAE954" w14:textId="77777777" w:rsidTr="00840F42">
        <w:trPr>
          <w:trHeight w:val="1114"/>
        </w:trPr>
        <w:tc>
          <w:tcPr>
            <w:tcW w:w="2468" w:type="dxa"/>
            <w:vMerge/>
            <w:shd w:val="clear" w:color="auto" w:fill="auto"/>
            <w:vAlign w:val="center"/>
          </w:tcPr>
          <w:p w14:paraId="68BF15C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05B30BA6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40D2940E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Нялинское, 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6986B22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5E6">
              <w:rPr>
                <w:sz w:val="24"/>
                <w:szCs w:val="24"/>
              </w:rPr>
              <w:t>Газорегуляторный пункт</w:t>
            </w:r>
            <w:r>
              <w:rPr>
                <w:sz w:val="24"/>
                <w:szCs w:val="24"/>
              </w:rPr>
              <w:t xml:space="preserve"> - 5 штук, </w:t>
            </w:r>
            <w:r w:rsidRPr="006D15E6">
              <w:rPr>
                <w:sz w:val="24"/>
                <w:szCs w:val="24"/>
              </w:rPr>
              <w:t>производительностью по 120 м</w:t>
            </w:r>
            <w:r w:rsidRPr="006D15E6">
              <w:rPr>
                <w:sz w:val="24"/>
                <w:szCs w:val="24"/>
                <w:vertAlign w:val="superscript"/>
              </w:rPr>
              <w:t>3</w:t>
            </w:r>
            <w:r w:rsidRPr="006D15E6">
              <w:rPr>
                <w:sz w:val="24"/>
                <w:szCs w:val="24"/>
              </w:rPr>
              <w:t>/час каждый</w:t>
            </w:r>
            <w:r>
              <w:rPr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6F6C7C0B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2FDFACF4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Охранная зона 15</w:t>
            </w:r>
            <w:r w:rsidRPr="00333AA8">
              <w:rPr>
                <w:sz w:val="24"/>
                <w:szCs w:val="24"/>
              </w:rPr>
              <w:t xml:space="preserve"> м</w:t>
            </w:r>
          </w:p>
        </w:tc>
      </w:tr>
      <w:tr w:rsidR="00B6435E" w:rsidRPr="00333AA8" w14:paraId="0A78B5A7" w14:textId="77777777" w:rsidTr="00840F42">
        <w:trPr>
          <w:trHeight w:val="69"/>
        </w:trPr>
        <w:tc>
          <w:tcPr>
            <w:tcW w:w="2468" w:type="dxa"/>
            <w:vMerge/>
            <w:shd w:val="clear" w:color="auto" w:fill="auto"/>
            <w:vAlign w:val="center"/>
          </w:tcPr>
          <w:p w14:paraId="5ED60971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4350A4B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11D8BBB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42A5EE23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Водоочистные сооружения,</w:t>
            </w:r>
            <w:r>
              <w:t xml:space="preserve"> </w:t>
            </w:r>
            <w:r w:rsidRPr="006D15E6">
              <w:rPr>
                <w:sz w:val="24"/>
                <w:szCs w:val="24"/>
              </w:rPr>
              <w:t>производительность 240 м</w:t>
            </w:r>
            <w:r w:rsidRPr="006D15E6">
              <w:rPr>
                <w:sz w:val="24"/>
                <w:szCs w:val="24"/>
                <w:vertAlign w:val="superscript"/>
              </w:rPr>
              <w:t>3</w:t>
            </w:r>
            <w:r w:rsidRPr="006D15E6">
              <w:rPr>
                <w:sz w:val="24"/>
                <w:szCs w:val="24"/>
              </w:rPr>
              <w:t>/сутки</w:t>
            </w:r>
            <w:r>
              <w:rPr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72AD975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 w:val="restart"/>
            <w:vAlign w:val="center"/>
          </w:tcPr>
          <w:p w14:paraId="0893002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82AFA">
              <w:rPr>
                <w:bCs/>
                <w:sz w:val="24"/>
                <w:szCs w:val="24"/>
              </w:rPr>
              <w:t>I пояс зоны санитарной охраны – 50 м</w:t>
            </w:r>
            <w:r>
              <w:rPr>
                <w:bCs/>
                <w:sz w:val="24"/>
                <w:szCs w:val="24"/>
              </w:rPr>
              <w:t>етров</w:t>
            </w:r>
          </w:p>
        </w:tc>
      </w:tr>
      <w:tr w:rsidR="00B6435E" w:rsidRPr="00333AA8" w14:paraId="109F60A3" w14:textId="77777777" w:rsidTr="00840F42">
        <w:trPr>
          <w:trHeight w:val="67"/>
        </w:trPr>
        <w:tc>
          <w:tcPr>
            <w:tcW w:w="2468" w:type="dxa"/>
            <w:vMerge/>
            <w:shd w:val="clear" w:color="auto" w:fill="auto"/>
            <w:vAlign w:val="center"/>
          </w:tcPr>
          <w:p w14:paraId="53DD7BF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72E9AAB0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09461ABA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617BFD8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Водозабор, 2 скважины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6CBAFBF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5C61023A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435E" w:rsidRPr="00333AA8" w14:paraId="1F6CA912" w14:textId="77777777" w:rsidTr="00840F42">
        <w:trPr>
          <w:trHeight w:val="67"/>
        </w:trPr>
        <w:tc>
          <w:tcPr>
            <w:tcW w:w="2468" w:type="dxa"/>
            <w:vMerge/>
            <w:shd w:val="clear" w:color="auto" w:fill="auto"/>
            <w:vAlign w:val="center"/>
          </w:tcPr>
          <w:p w14:paraId="4D4B007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15DB85C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1376872D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452C9673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Станция </w:t>
            </w:r>
            <w:r w:rsidRPr="00782AFA">
              <w:rPr>
                <w:bCs/>
                <w:sz w:val="24"/>
                <w:szCs w:val="24"/>
              </w:rPr>
              <w:t>II</w:t>
            </w:r>
            <w:r>
              <w:rPr>
                <w:bCs/>
                <w:sz w:val="24"/>
                <w:szCs w:val="24"/>
              </w:rPr>
              <w:t xml:space="preserve"> подъема, </w:t>
            </w:r>
            <w:r w:rsidRPr="000D33D1">
              <w:rPr>
                <w:bCs/>
                <w:sz w:val="24"/>
                <w:szCs w:val="24"/>
              </w:rPr>
              <w:t>200 м, Ø100</w:t>
            </w:r>
            <w:r>
              <w:rPr>
                <w:bCs/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5A949018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vAlign w:val="center"/>
          </w:tcPr>
          <w:p w14:paraId="1068CC27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435E" w:rsidRPr="00333AA8" w14:paraId="23CC826A" w14:textId="77777777" w:rsidTr="00840F42">
        <w:trPr>
          <w:trHeight w:val="414"/>
        </w:trPr>
        <w:tc>
          <w:tcPr>
            <w:tcW w:w="2468" w:type="dxa"/>
            <w:vMerge/>
            <w:shd w:val="clear" w:color="auto" w:fill="auto"/>
            <w:vAlign w:val="center"/>
          </w:tcPr>
          <w:p w14:paraId="269ED42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363DDA59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7DEE5DA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3C8C8B6B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Водозаборный узел (</w:t>
            </w:r>
            <w:r w:rsidRPr="00782AFA">
              <w:rPr>
                <w:bCs/>
                <w:sz w:val="24"/>
                <w:szCs w:val="24"/>
              </w:rPr>
              <w:t>куст артезианских скважин, мощность 70 м</w:t>
            </w:r>
            <w:r w:rsidRPr="00782AFA">
              <w:rPr>
                <w:bCs/>
                <w:sz w:val="24"/>
                <w:szCs w:val="24"/>
                <w:vertAlign w:val="superscript"/>
              </w:rPr>
              <w:t>3</w:t>
            </w:r>
            <w:r w:rsidRPr="00782AFA">
              <w:rPr>
                <w:bCs/>
                <w:sz w:val="24"/>
                <w:szCs w:val="24"/>
              </w:rPr>
              <w:t>/</w:t>
            </w:r>
            <w:proofErr w:type="spellStart"/>
            <w:r w:rsidRPr="00782AFA">
              <w:rPr>
                <w:bCs/>
                <w:sz w:val="24"/>
                <w:szCs w:val="24"/>
              </w:rPr>
              <w:t>сут</w:t>
            </w:r>
            <w:proofErr w:type="spellEnd"/>
            <w:r w:rsidRPr="00782AFA">
              <w:rPr>
                <w:bCs/>
                <w:sz w:val="24"/>
                <w:szCs w:val="24"/>
              </w:rPr>
              <w:t>, с водопроводными очистными сооружениями, резервуаром чистой воды и насосной станцией второго подъема</w:t>
            </w:r>
            <w:r>
              <w:rPr>
                <w:bCs/>
                <w:sz w:val="24"/>
                <w:szCs w:val="24"/>
              </w:rPr>
              <w:t>), строительство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76CD4C2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Местно</w:t>
            </w:r>
            <w:r>
              <w:rPr>
                <w:sz w:val="24"/>
                <w:szCs w:val="24"/>
                <w:lang w:eastAsia="ru-RU"/>
              </w:rPr>
              <w:t>го значения поселения</w:t>
            </w:r>
          </w:p>
        </w:tc>
        <w:tc>
          <w:tcPr>
            <w:tcW w:w="1739" w:type="dxa"/>
            <w:vMerge/>
            <w:vAlign w:val="center"/>
          </w:tcPr>
          <w:p w14:paraId="3CEE7A09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435E" w:rsidRPr="00333AA8" w14:paraId="693742D6" w14:textId="77777777" w:rsidTr="00840F42">
        <w:trPr>
          <w:trHeight w:val="412"/>
        </w:trPr>
        <w:tc>
          <w:tcPr>
            <w:tcW w:w="2468" w:type="dxa"/>
            <w:vMerge/>
            <w:shd w:val="clear" w:color="auto" w:fill="auto"/>
            <w:vAlign w:val="center"/>
          </w:tcPr>
          <w:p w14:paraId="77B3D97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49ABD7CB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60826DE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06BFD52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895CFA">
              <w:rPr>
                <w:bCs/>
                <w:sz w:val="24"/>
                <w:szCs w:val="24"/>
              </w:rPr>
              <w:t>Очистные сооружения с блочно-модульной системой очистки 45 м</w:t>
            </w:r>
            <w:r w:rsidRPr="00895CFA">
              <w:rPr>
                <w:bCs/>
                <w:sz w:val="24"/>
                <w:szCs w:val="24"/>
                <w:vertAlign w:val="superscript"/>
              </w:rPr>
              <w:t>3</w:t>
            </w:r>
            <w:r w:rsidRPr="00895CFA">
              <w:rPr>
                <w:bCs/>
                <w:sz w:val="24"/>
                <w:szCs w:val="24"/>
              </w:rPr>
              <w:t>/</w:t>
            </w:r>
            <w:proofErr w:type="spellStart"/>
            <w:r w:rsidRPr="00895CFA">
              <w:rPr>
                <w:bCs/>
                <w:sz w:val="24"/>
                <w:szCs w:val="24"/>
              </w:rPr>
              <w:t>сут</w:t>
            </w:r>
            <w:proofErr w:type="spellEnd"/>
            <w:r w:rsidRPr="00895CFA">
              <w:rPr>
                <w:bCs/>
                <w:sz w:val="24"/>
                <w:szCs w:val="24"/>
              </w:rPr>
              <w:t xml:space="preserve"> (строительство)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0860C130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02E012A0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Санитарно-защитная зона -200 метров</w:t>
            </w:r>
          </w:p>
        </w:tc>
      </w:tr>
      <w:tr w:rsidR="00B6435E" w:rsidRPr="00333AA8" w14:paraId="4A71D1C8" w14:textId="77777777" w:rsidTr="00840F42">
        <w:trPr>
          <w:trHeight w:val="412"/>
        </w:trPr>
        <w:tc>
          <w:tcPr>
            <w:tcW w:w="2468" w:type="dxa"/>
            <w:vMerge/>
            <w:shd w:val="clear" w:color="auto" w:fill="auto"/>
            <w:vAlign w:val="center"/>
          </w:tcPr>
          <w:p w14:paraId="080C0D3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51640964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 w:val="restart"/>
            <w:vAlign w:val="center"/>
          </w:tcPr>
          <w:p w14:paraId="05C91853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vMerge w:val="restart"/>
            <w:shd w:val="clear" w:color="auto" w:fill="auto"/>
            <w:vAlign w:val="center"/>
          </w:tcPr>
          <w:p w14:paraId="0EB6D73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895CFA">
              <w:rPr>
                <w:bCs/>
                <w:sz w:val="24"/>
                <w:szCs w:val="24"/>
              </w:rPr>
              <w:t xml:space="preserve">еконструкция </w:t>
            </w:r>
            <w:r>
              <w:rPr>
                <w:bCs/>
                <w:sz w:val="24"/>
                <w:szCs w:val="24"/>
              </w:rPr>
              <w:t xml:space="preserve">котельной </w:t>
            </w:r>
            <w:r w:rsidRPr="00895CFA">
              <w:rPr>
                <w:bCs/>
                <w:sz w:val="24"/>
                <w:szCs w:val="24"/>
              </w:rPr>
              <w:t>с заменой оборудования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176AE8C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7B7173BB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расчетам</w:t>
            </w:r>
          </w:p>
        </w:tc>
      </w:tr>
      <w:tr w:rsidR="00B6435E" w:rsidRPr="00333AA8" w14:paraId="68F46FA9" w14:textId="77777777" w:rsidTr="00840F42">
        <w:trPr>
          <w:trHeight w:val="70"/>
        </w:trPr>
        <w:tc>
          <w:tcPr>
            <w:tcW w:w="2468" w:type="dxa"/>
            <w:vMerge/>
            <w:shd w:val="clear" w:color="auto" w:fill="auto"/>
            <w:vAlign w:val="center"/>
          </w:tcPr>
          <w:p w14:paraId="0B89C17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3ECEF972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Merge/>
            <w:vAlign w:val="center"/>
          </w:tcPr>
          <w:p w14:paraId="25446BBF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vMerge/>
            <w:shd w:val="clear" w:color="auto" w:fill="auto"/>
            <w:vAlign w:val="center"/>
          </w:tcPr>
          <w:p w14:paraId="4CE6565A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3B8B9DF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76384D25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435E" w:rsidRPr="00333AA8" w14:paraId="0C5D97C8" w14:textId="77777777" w:rsidTr="00840F42">
        <w:trPr>
          <w:trHeight w:val="1125"/>
        </w:trPr>
        <w:tc>
          <w:tcPr>
            <w:tcW w:w="2468" w:type="dxa"/>
            <w:vMerge w:val="restart"/>
            <w:shd w:val="clear" w:color="auto" w:fill="auto"/>
            <w:vAlign w:val="center"/>
          </w:tcPr>
          <w:p w14:paraId="046CA3E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2339" w:type="dxa"/>
            <w:vMerge w:val="restart"/>
            <w:shd w:val="clear" w:color="auto" w:fill="auto"/>
            <w:vAlign w:val="center"/>
          </w:tcPr>
          <w:p w14:paraId="56D891E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1,84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vAlign w:val="center"/>
          </w:tcPr>
          <w:p w14:paraId="4D626BF0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3BD4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Автозаправочная станция, 100 авто/сутки (строительство)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7D11975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Align w:val="center"/>
          </w:tcPr>
          <w:p w14:paraId="26E7240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Санитарно-защитная зона -100 метров</w:t>
            </w:r>
          </w:p>
        </w:tc>
      </w:tr>
      <w:tr w:rsidR="00B6435E" w:rsidRPr="00333AA8" w14:paraId="6E68564E" w14:textId="77777777" w:rsidTr="00840F42">
        <w:trPr>
          <w:trHeight w:val="355"/>
        </w:trPr>
        <w:tc>
          <w:tcPr>
            <w:tcW w:w="2468" w:type="dxa"/>
            <w:vMerge/>
            <w:shd w:val="clear" w:color="auto" w:fill="auto"/>
            <w:vAlign w:val="center"/>
          </w:tcPr>
          <w:p w14:paraId="7D947D76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449E25B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021964C1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233AE4FB" w14:textId="77777777" w:rsidR="00B6435E" w:rsidRPr="000371BD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59447E">
              <w:rPr>
                <w:sz w:val="24"/>
                <w:szCs w:val="24"/>
                <w:lang w:eastAsia="ru-RU"/>
              </w:rPr>
              <w:t>Станция технического обслуживания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56F32C0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35FAB7C2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Санитарно-защитная зона -50 метров</w:t>
            </w:r>
          </w:p>
        </w:tc>
      </w:tr>
      <w:tr w:rsidR="00B6435E" w:rsidRPr="00333AA8" w14:paraId="0200F390" w14:textId="77777777" w:rsidTr="00840F42">
        <w:trPr>
          <w:trHeight w:val="355"/>
        </w:trPr>
        <w:tc>
          <w:tcPr>
            <w:tcW w:w="2468" w:type="dxa"/>
            <w:vMerge/>
            <w:shd w:val="clear" w:color="auto" w:fill="auto"/>
            <w:vAlign w:val="center"/>
          </w:tcPr>
          <w:p w14:paraId="33C3DD7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7C13935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16094A07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7D69B01A" w14:textId="77777777" w:rsidR="00B6435E" w:rsidRPr="00BB570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Вертолетная площадка, </w:t>
            </w:r>
            <w:r w:rsidRPr="002F1FCB">
              <w:rPr>
                <w:lang w:eastAsia="ru-RU"/>
              </w:rPr>
              <w:t>900 м</w:t>
            </w:r>
            <w:r>
              <w:rPr>
                <w:vertAlign w:val="superscript"/>
                <w:lang w:eastAsia="ru-RU"/>
              </w:rPr>
              <w:t xml:space="preserve">2 </w:t>
            </w:r>
            <w:r>
              <w:rPr>
                <w:lang w:eastAsia="ru-RU"/>
              </w:rPr>
              <w:t>(реконструкция)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5A95D32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40D33765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Санитарно-защитная зона -300 метров</w:t>
            </w:r>
          </w:p>
        </w:tc>
      </w:tr>
      <w:tr w:rsidR="00B6435E" w:rsidRPr="00333AA8" w14:paraId="4BABC44A" w14:textId="77777777" w:rsidTr="00840F42">
        <w:trPr>
          <w:trHeight w:val="355"/>
        </w:trPr>
        <w:tc>
          <w:tcPr>
            <w:tcW w:w="2468" w:type="dxa"/>
            <w:vMerge/>
            <w:shd w:val="clear" w:color="auto" w:fill="auto"/>
            <w:vAlign w:val="center"/>
          </w:tcPr>
          <w:p w14:paraId="798C94E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213A6274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57DFCD96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село Нялинское </w:t>
            </w:r>
            <w:r w:rsidRPr="00BB5708">
              <w:rPr>
                <w:sz w:val="24"/>
                <w:szCs w:val="24"/>
                <w:lang w:eastAsia="ru-RU"/>
              </w:rPr>
              <w:t>(на протоке Нялинская)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3FDEDE57" w14:textId="77777777" w:rsidR="00B6435E" w:rsidRPr="0059447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B5708">
              <w:rPr>
                <w:sz w:val="24"/>
                <w:szCs w:val="24"/>
                <w:lang w:eastAsia="ru-RU"/>
              </w:rPr>
              <w:t>Лодочная станция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64048A31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1D366ACC" w14:textId="77777777" w:rsidR="00B6435E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Санитарно-защитная зона -50 метров</w:t>
            </w:r>
          </w:p>
        </w:tc>
      </w:tr>
      <w:tr w:rsidR="00B6435E" w:rsidRPr="00333AA8" w14:paraId="6A3387FB" w14:textId="77777777" w:rsidTr="00840F42">
        <w:trPr>
          <w:trHeight w:val="1150"/>
        </w:trPr>
        <w:tc>
          <w:tcPr>
            <w:tcW w:w="2468" w:type="dxa"/>
            <w:shd w:val="clear" w:color="auto" w:fill="auto"/>
            <w:vAlign w:val="center"/>
          </w:tcPr>
          <w:p w14:paraId="17961CD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 xml:space="preserve">Зона сельскохозяйственных </w:t>
            </w:r>
            <w:r>
              <w:rPr>
                <w:sz w:val="24"/>
                <w:szCs w:val="24"/>
                <w:lang w:eastAsia="ru-RU"/>
              </w:rPr>
              <w:t>использования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74DDCC7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17572,57</w:t>
            </w:r>
          </w:p>
        </w:tc>
        <w:tc>
          <w:tcPr>
            <w:tcW w:w="2431" w:type="dxa"/>
            <w:vAlign w:val="center"/>
          </w:tcPr>
          <w:p w14:paraId="7BF9889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2EFA95ED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E566310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9" w:type="dxa"/>
            <w:vAlign w:val="center"/>
          </w:tcPr>
          <w:p w14:paraId="33233EF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6435E" w:rsidRPr="00333AA8" w14:paraId="16A3C604" w14:textId="77777777" w:rsidTr="00840F42">
        <w:trPr>
          <w:trHeight w:val="737"/>
        </w:trPr>
        <w:tc>
          <w:tcPr>
            <w:tcW w:w="2468" w:type="dxa"/>
            <w:shd w:val="clear" w:color="auto" w:fill="auto"/>
            <w:vAlign w:val="center"/>
          </w:tcPr>
          <w:p w14:paraId="55F4AADC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 xml:space="preserve">Зона лесов 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264B8B5F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3456,14</w:t>
            </w:r>
          </w:p>
        </w:tc>
        <w:tc>
          <w:tcPr>
            <w:tcW w:w="2431" w:type="dxa"/>
            <w:vAlign w:val="center"/>
          </w:tcPr>
          <w:p w14:paraId="3B2E7FF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01F1343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D6D5FB4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9" w:type="dxa"/>
            <w:vAlign w:val="center"/>
          </w:tcPr>
          <w:p w14:paraId="07FD2C93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6435E" w:rsidRPr="00333AA8" w14:paraId="6EAC0F54" w14:textId="77777777" w:rsidTr="00840F42">
        <w:trPr>
          <w:trHeight w:val="725"/>
        </w:trPr>
        <w:tc>
          <w:tcPr>
            <w:tcW w:w="2468" w:type="dxa"/>
            <w:shd w:val="clear" w:color="auto" w:fill="auto"/>
            <w:vAlign w:val="center"/>
          </w:tcPr>
          <w:p w14:paraId="23F04D4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</w:t>
            </w:r>
            <w:r w:rsidRPr="00B806A2">
              <w:rPr>
                <w:sz w:val="24"/>
                <w:szCs w:val="24"/>
                <w:lang w:eastAsia="ru-RU"/>
              </w:rPr>
              <w:t>она</w:t>
            </w:r>
            <w:r>
              <w:rPr>
                <w:sz w:val="24"/>
                <w:szCs w:val="24"/>
                <w:lang w:eastAsia="ru-RU"/>
              </w:rPr>
              <w:t xml:space="preserve"> рекреационного назначения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54D1CE72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33,28</w:t>
            </w:r>
          </w:p>
        </w:tc>
        <w:tc>
          <w:tcPr>
            <w:tcW w:w="2431" w:type="dxa"/>
            <w:vAlign w:val="center"/>
          </w:tcPr>
          <w:p w14:paraId="0FE9DEF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1A1B13E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BD84A69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9" w:type="dxa"/>
            <w:vAlign w:val="center"/>
          </w:tcPr>
          <w:p w14:paraId="53AB536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6435E" w:rsidRPr="00333AA8" w14:paraId="4C0A0F79" w14:textId="77777777" w:rsidTr="00840F42">
        <w:trPr>
          <w:trHeight w:val="375"/>
        </w:trPr>
        <w:tc>
          <w:tcPr>
            <w:tcW w:w="2468" w:type="dxa"/>
            <w:vMerge w:val="restart"/>
            <w:shd w:val="clear" w:color="auto" w:fill="auto"/>
            <w:vAlign w:val="center"/>
          </w:tcPr>
          <w:p w14:paraId="59D4F31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806A2">
              <w:rPr>
                <w:sz w:val="24"/>
                <w:szCs w:val="24"/>
                <w:lang w:eastAsia="ru-RU"/>
              </w:rPr>
              <w:t xml:space="preserve">Зона </w:t>
            </w:r>
            <w:r>
              <w:rPr>
                <w:sz w:val="24"/>
                <w:szCs w:val="24"/>
                <w:lang w:eastAsia="ru-RU"/>
              </w:rPr>
              <w:t>специального назначения</w:t>
            </w:r>
          </w:p>
        </w:tc>
        <w:tc>
          <w:tcPr>
            <w:tcW w:w="2339" w:type="dxa"/>
            <w:vMerge w:val="restart"/>
            <w:shd w:val="clear" w:color="auto" w:fill="auto"/>
            <w:vAlign w:val="center"/>
          </w:tcPr>
          <w:p w14:paraId="597E90A5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2431" w:type="dxa"/>
            <w:vAlign w:val="center"/>
          </w:tcPr>
          <w:p w14:paraId="677FFB3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33D5F8D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9760F">
              <w:rPr>
                <w:sz w:val="24"/>
                <w:szCs w:val="24"/>
                <w:lang w:eastAsia="ru-RU"/>
              </w:rPr>
              <w:t>Участок разборки КГО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Pr="0009760F">
              <w:rPr>
                <w:sz w:val="24"/>
                <w:szCs w:val="24"/>
                <w:lang w:eastAsia="ru-RU"/>
              </w:rPr>
              <w:t>оборудованный дробилкой для древесных отходов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32B884A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Местного значения муниципального района</w:t>
            </w:r>
          </w:p>
        </w:tc>
        <w:tc>
          <w:tcPr>
            <w:tcW w:w="1739" w:type="dxa"/>
            <w:vAlign w:val="center"/>
          </w:tcPr>
          <w:p w14:paraId="6BC6FDF8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Санитарно-защитная зона -500 метров</w:t>
            </w:r>
          </w:p>
        </w:tc>
      </w:tr>
      <w:tr w:rsidR="00B6435E" w:rsidRPr="00333AA8" w14:paraId="1251FFB7" w14:textId="77777777" w:rsidTr="00840F42">
        <w:trPr>
          <w:trHeight w:val="375"/>
        </w:trPr>
        <w:tc>
          <w:tcPr>
            <w:tcW w:w="2468" w:type="dxa"/>
            <w:vMerge/>
            <w:shd w:val="clear" w:color="auto" w:fill="auto"/>
            <w:vAlign w:val="center"/>
          </w:tcPr>
          <w:p w14:paraId="390082E1" w14:textId="77777777" w:rsidR="00B6435E" w:rsidRPr="00B806A2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63A9B71F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00E301B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1FC6BBE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744A6">
              <w:rPr>
                <w:sz w:val="24"/>
                <w:szCs w:val="24"/>
                <w:lang w:eastAsia="ru-RU"/>
              </w:rPr>
              <w:t>Пункт приёма вторичного сырья и опасных отходов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6244E23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59D66E4A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Санитарно-защитная зона -100 метров</w:t>
            </w:r>
          </w:p>
        </w:tc>
      </w:tr>
      <w:tr w:rsidR="00B6435E" w:rsidRPr="00333AA8" w14:paraId="6B750EC0" w14:textId="77777777" w:rsidTr="00840F42">
        <w:trPr>
          <w:trHeight w:val="375"/>
        </w:trPr>
        <w:tc>
          <w:tcPr>
            <w:tcW w:w="2468" w:type="dxa"/>
            <w:vMerge/>
            <w:shd w:val="clear" w:color="auto" w:fill="auto"/>
            <w:vAlign w:val="center"/>
          </w:tcPr>
          <w:p w14:paraId="6ECBBDC9" w14:textId="77777777" w:rsidR="00B6435E" w:rsidRPr="00B806A2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vMerge/>
            <w:shd w:val="clear" w:color="auto" w:fill="auto"/>
            <w:vAlign w:val="center"/>
          </w:tcPr>
          <w:p w14:paraId="193CAB9A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vAlign w:val="center"/>
          </w:tcPr>
          <w:p w14:paraId="478FF5D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село Нялинское, поселок Пырьях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78D7B443" w14:textId="77777777" w:rsidR="00B6435E" w:rsidRPr="00B744A6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B744A6">
              <w:rPr>
                <w:sz w:val="24"/>
                <w:szCs w:val="24"/>
                <w:lang w:eastAsia="ru-RU"/>
              </w:rPr>
              <w:t>Организация мобильного пункта приёма отходов</w:t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062B6927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Align w:val="center"/>
          </w:tcPr>
          <w:p w14:paraId="4A6DA58E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744A6">
              <w:rPr>
                <w:sz w:val="24"/>
                <w:szCs w:val="24"/>
              </w:rPr>
              <w:t>е устанавливается</w:t>
            </w:r>
          </w:p>
        </w:tc>
      </w:tr>
      <w:tr w:rsidR="00B6435E" w:rsidRPr="00333AA8" w14:paraId="61207D05" w14:textId="77777777" w:rsidTr="00840F42">
        <w:trPr>
          <w:trHeight w:val="375"/>
        </w:trPr>
        <w:tc>
          <w:tcPr>
            <w:tcW w:w="2468" w:type="dxa"/>
            <w:shd w:val="clear" w:color="auto" w:fill="auto"/>
            <w:vAlign w:val="center"/>
          </w:tcPr>
          <w:p w14:paraId="04C3D79C" w14:textId="77777777" w:rsidR="00B6435E" w:rsidRPr="00B806A2" w:rsidRDefault="00B6435E" w:rsidP="00840F42">
            <w:pPr>
              <w:pStyle w:val="ad"/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Зона акваторий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683338E3" w14:textId="77777777" w:rsidR="00B6435E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535AE5">
              <w:rPr>
                <w:sz w:val="24"/>
                <w:szCs w:val="24"/>
                <w:lang w:eastAsia="ru-RU"/>
              </w:rPr>
              <w:t>4037,29</w:t>
            </w:r>
          </w:p>
        </w:tc>
        <w:tc>
          <w:tcPr>
            <w:tcW w:w="2431" w:type="dxa"/>
            <w:vAlign w:val="center"/>
          </w:tcPr>
          <w:p w14:paraId="101A45AB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  <w:shd w:val="clear" w:color="auto" w:fill="auto"/>
            <w:vAlign w:val="center"/>
          </w:tcPr>
          <w:p w14:paraId="5AEF657F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D1591B4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9" w:type="dxa"/>
            <w:vAlign w:val="center"/>
          </w:tcPr>
          <w:p w14:paraId="2F8374B1" w14:textId="77777777" w:rsidR="00B6435E" w:rsidRPr="00333AA8" w:rsidRDefault="00B6435E" w:rsidP="00840F42">
            <w:pPr>
              <w:pStyle w:val="ad"/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33AA8">
              <w:rPr>
                <w:sz w:val="24"/>
                <w:szCs w:val="24"/>
                <w:lang w:eastAsia="ru-RU"/>
              </w:rPr>
              <w:t>-</w:t>
            </w:r>
          </w:p>
        </w:tc>
      </w:tr>
      <w:bookmarkEnd w:id="14"/>
    </w:tbl>
    <w:p w14:paraId="36691709" w14:textId="77777777" w:rsidR="00B6435E" w:rsidRDefault="00B6435E" w:rsidP="00B6435E"/>
    <w:p w14:paraId="78A59586" w14:textId="77777777" w:rsidR="00B6435E" w:rsidRDefault="00B6435E" w:rsidP="00B6435E"/>
    <w:p w14:paraId="03662D0B" w14:textId="77777777" w:rsidR="00B6435E" w:rsidRDefault="00B6435E" w:rsidP="00B6435E"/>
    <w:p w14:paraId="01DAC01D" w14:textId="77777777" w:rsidR="00B6435E" w:rsidRDefault="00B6435E" w:rsidP="00B6435E"/>
    <w:p w14:paraId="4008C618" w14:textId="77777777" w:rsidR="00B6435E" w:rsidRDefault="00B6435E" w:rsidP="00B6435E"/>
    <w:p w14:paraId="2BA44AFB" w14:textId="77777777" w:rsidR="00B6435E" w:rsidRDefault="00B6435E" w:rsidP="00B6435E"/>
    <w:p w14:paraId="58DD5BDE" w14:textId="77777777" w:rsidR="00B6435E" w:rsidRDefault="00B6435E" w:rsidP="00B6435E"/>
    <w:p w14:paraId="3F1A47F0" w14:textId="77777777" w:rsidR="00B6435E" w:rsidRDefault="00B6435E" w:rsidP="00B6435E"/>
    <w:p w14:paraId="6E46986D" w14:textId="77777777" w:rsidR="00B6435E" w:rsidRDefault="00B6435E" w:rsidP="00B6435E"/>
    <w:p w14:paraId="2552906D" w14:textId="77777777" w:rsidR="00B6435E" w:rsidRDefault="00B6435E" w:rsidP="00B6435E"/>
    <w:p w14:paraId="6B7B5EC4" w14:textId="77777777" w:rsidR="00B6435E" w:rsidRDefault="00B6435E" w:rsidP="00B6435E"/>
    <w:p w14:paraId="76EF75BE" w14:textId="77777777" w:rsidR="00B6435E" w:rsidRDefault="00B6435E" w:rsidP="00B6435E">
      <w:pPr>
        <w:spacing w:line="235" w:lineRule="auto"/>
        <w:ind w:left="4140"/>
        <w:jc w:val="right"/>
        <w:rPr>
          <w:sz w:val="28"/>
          <w:szCs w:val="28"/>
        </w:rPr>
        <w:sectPr w:rsidR="00B6435E" w:rsidSect="000A326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4358CE9B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 </w:t>
      </w:r>
    </w:p>
    <w:p w14:paraId="40FAEA73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к Решению Совета депутатов </w:t>
      </w:r>
    </w:p>
    <w:p w14:paraId="750104F5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Нялинское</w:t>
      </w:r>
      <w:r w:rsidRPr="0044532F">
        <w:rPr>
          <w:sz w:val="28"/>
          <w:szCs w:val="28"/>
        </w:rPr>
        <w:t xml:space="preserve"> </w:t>
      </w:r>
    </w:p>
    <w:p w14:paraId="43281A46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№   </w:t>
      </w:r>
    </w:p>
    <w:p w14:paraId="7484BF3A" w14:textId="77777777" w:rsidR="005A316C" w:rsidRDefault="005A316C" w:rsidP="005A316C">
      <w:pPr>
        <w:jc w:val="center"/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3A8FF12" wp14:editId="7E3C79B0">
            <wp:extent cx="8005790" cy="48378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108" cy="48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1841C37E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 </w:t>
      </w:r>
    </w:p>
    <w:p w14:paraId="2DF57F48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к Решению Совета депутатов </w:t>
      </w:r>
    </w:p>
    <w:p w14:paraId="3E20C413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Нялинское</w:t>
      </w:r>
      <w:r w:rsidRPr="0044532F">
        <w:rPr>
          <w:sz w:val="28"/>
          <w:szCs w:val="28"/>
        </w:rPr>
        <w:t xml:space="preserve"> </w:t>
      </w:r>
    </w:p>
    <w:p w14:paraId="0A0EDB5B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№   </w:t>
      </w:r>
    </w:p>
    <w:p w14:paraId="7701EC5A" w14:textId="77777777" w:rsidR="005A316C" w:rsidRDefault="005A316C" w:rsidP="005A316C">
      <w:pPr>
        <w:jc w:val="center"/>
      </w:pPr>
      <w:r>
        <w:rPr>
          <w:noProof/>
        </w:rPr>
        <w:drawing>
          <wp:inline distT="0" distB="0" distL="0" distR="0" wp14:anchorId="1FD51EAD" wp14:editId="4E068E91">
            <wp:extent cx="7590997" cy="4737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457" cy="47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F615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 </w:t>
      </w:r>
    </w:p>
    <w:p w14:paraId="60ED3AB3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к Решению Совета депутатов </w:t>
      </w:r>
    </w:p>
    <w:p w14:paraId="07F1D247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 w:rsidRPr="0044532F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Нялинское</w:t>
      </w:r>
      <w:r w:rsidRPr="0044532F">
        <w:rPr>
          <w:sz w:val="28"/>
          <w:szCs w:val="28"/>
        </w:rPr>
        <w:t xml:space="preserve"> </w:t>
      </w:r>
    </w:p>
    <w:p w14:paraId="631C9AD3" w14:textId="77777777" w:rsidR="005A316C" w:rsidRDefault="005A316C" w:rsidP="005A316C">
      <w:pPr>
        <w:spacing w:line="235" w:lineRule="auto"/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№   </w:t>
      </w:r>
    </w:p>
    <w:p w14:paraId="5933729B" w14:textId="184BD173" w:rsidR="00B6435E" w:rsidRDefault="005A316C" w:rsidP="005A316C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FAEDC08" wp14:editId="272F0434">
            <wp:extent cx="7901526" cy="473148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951" cy="47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35E" w:rsidSect="00B6435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C1B00" w14:textId="77777777" w:rsidR="002C19DF" w:rsidRDefault="002C19DF">
      <w:r>
        <w:separator/>
      </w:r>
    </w:p>
  </w:endnote>
  <w:endnote w:type="continuationSeparator" w:id="0">
    <w:p w14:paraId="7841AA16" w14:textId="77777777" w:rsidR="002C19DF" w:rsidRDefault="002C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92243" w14:textId="77777777" w:rsidR="00576DEA" w:rsidRDefault="00576DEA" w:rsidP="00BD2792">
    <w:pPr>
      <w:pStyle w:val="aa"/>
      <w:jc w:val="center"/>
    </w:pPr>
  </w:p>
  <w:p w14:paraId="585430C4" w14:textId="77777777" w:rsidR="00576DEA" w:rsidRDefault="00576D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4A91" w14:textId="77777777" w:rsidR="00576DEA" w:rsidRDefault="00576DEA">
    <w:pPr>
      <w:pStyle w:val="aa"/>
      <w:jc w:val="center"/>
    </w:pPr>
  </w:p>
  <w:p w14:paraId="79F44E33" w14:textId="77777777" w:rsidR="00576DEA" w:rsidRDefault="00576DE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7711A" w14:textId="77777777" w:rsidR="002C19DF" w:rsidRDefault="002C19DF">
      <w:r>
        <w:separator/>
      </w:r>
    </w:p>
  </w:footnote>
  <w:footnote w:type="continuationSeparator" w:id="0">
    <w:p w14:paraId="0C2EE36D" w14:textId="77777777" w:rsidR="002C19DF" w:rsidRDefault="002C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5542943"/>
      <w:docPartObj>
        <w:docPartGallery w:val="Page Numbers (Top of Page)"/>
        <w:docPartUnique/>
      </w:docPartObj>
    </w:sdtPr>
    <w:sdtContent>
      <w:p w14:paraId="24D9414B" w14:textId="77777777" w:rsidR="00576DEA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3DAA9CB5" w14:textId="77777777" w:rsidR="00576DEA" w:rsidRDefault="00576DE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5173C"/>
    <w:multiLevelType w:val="hybridMultilevel"/>
    <w:tmpl w:val="29FC1F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AB0AEB"/>
    <w:multiLevelType w:val="hybridMultilevel"/>
    <w:tmpl w:val="F78652E2"/>
    <w:lvl w:ilvl="0" w:tplc="18467D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8D1690"/>
    <w:multiLevelType w:val="hybridMultilevel"/>
    <w:tmpl w:val="358E0650"/>
    <w:lvl w:ilvl="0" w:tplc="1C4034C8">
      <w:start w:val="7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5BB60FA5"/>
    <w:multiLevelType w:val="multilevel"/>
    <w:tmpl w:val="ED4AD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C9C1C15"/>
    <w:multiLevelType w:val="hybridMultilevel"/>
    <w:tmpl w:val="990A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66A8D"/>
    <w:multiLevelType w:val="hybridMultilevel"/>
    <w:tmpl w:val="F9BC5644"/>
    <w:lvl w:ilvl="0" w:tplc="18467D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426"/>
      </w:pPr>
      <w:rPr>
        <w:rFonts w:ascii="Wingdings" w:hAnsi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hint="default"/>
      </w:rPr>
    </w:lvl>
  </w:abstractNum>
  <w:abstractNum w:abstractNumId="7" w15:restartNumberingAfterBreak="0">
    <w:nsid w:val="72225916"/>
    <w:multiLevelType w:val="hybridMultilevel"/>
    <w:tmpl w:val="C7C2F842"/>
    <w:lvl w:ilvl="0" w:tplc="7CF43BB4">
      <w:start w:val="1"/>
      <w:numFmt w:val="decimal"/>
      <w:lvlText w:val="%1."/>
      <w:lvlJc w:val="left"/>
      <w:pPr>
        <w:ind w:left="136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8" w15:restartNumberingAfterBreak="0">
    <w:nsid w:val="7ECC294C"/>
    <w:multiLevelType w:val="hybridMultilevel"/>
    <w:tmpl w:val="B3FC55F4"/>
    <w:lvl w:ilvl="0" w:tplc="95103084">
      <w:start w:val="4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2019691588">
    <w:abstractNumId w:val="8"/>
  </w:num>
  <w:num w:numId="2" w16cid:durableId="953094013">
    <w:abstractNumId w:val="7"/>
  </w:num>
  <w:num w:numId="3" w16cid:durableId="591858914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7101515">
    <w:abstractNumId w:val="4"/>
  </w:num>
  <w:num w:numId="5" w16cid:durableId="1239097680">
    <w:abstractNumId w:val="6"/>
  </w:num>
  <w:num w:numId="6" w16cid:durableId="606275811">
    <w:abstractNumId w:val="3"/>
  </w:num>
  <w:num w:numId="7" w16cid:durableId="746879820">
    <w:abstractNumId w:val="0"/>
  </w:num>
  <w:num w:numId="8" w16cid:durableId="1546139131">
    <w:abstractNumId w:val="1"/>
  </w:num>
  <w:num w:numId="9" w16cid:durableId="6351130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0F1"/>
    <w:rsid w:val="00073E6B"/>
    <w:rsid w:val="002C19DF"/>
    <w:rsid w:val="00576DEA"/>
    <w:rsid w:val="005A316C"/>
    <w:rsid w:val="006600C7"/>
    <w:rsid w:val="00817A6F"/>
    <w:rsid w:val="008C58A6"/>
    <w:rsid w:val="00B6435E"/>
    <w:rsid w:val="00D0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90F4"/>
  <w15:chartTrackingRefBased/>
  <w15:docId w15:val="{1B887805-EE7B-4C03-854D-6978DAE0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E6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0">
    <w:name w:val="heading 1"/>
    <w:aliases w:val="Т3"/>
    <w:basedOn w:val="a"/>
    <w:next w:val="a"/>
    <w:link w:val="11"/>
    <w:qFormat/>
    <w:rsid w:val="00B6435E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C58A6"/>
    <w:rPr>
      <w:color w:val="0000FF"/>
      <w:u w:val="single"/>
    </w:rPr>
  </w:style>
  <w:style w:type="character" w:customStyle="1" w:styleId="a4">
    <w:name w:val="Абзац списка Знак"/>
    <w:aliases w:val="Варианты ответов Знак"/>
    <w:link w:val="a5"/>
    <w:locked/>
    <w:rsid w:val="008C58A6"/>
    <w:rPr>
      <w:rFonts w:ascii="Calibri" w:eastAsia="Calibri" w:hAnsi="Calibri" w:cs="Calibri"/>
      <w:kern w:val="0"/>
      <w:lang w:eastAsia="zh-CN"/>
      <w14:ligatures w14:val="none"/>
    </w:rPr>
  </w:style>
  <w:style w:type="paragraph" w:styleId="a5">
    <w:name w:val="List Paragraph"/>
    <w:aliases w:val="Варианты ответов"/>
    <w:basedOn w:val="a"/>
    <w:link w:val="a4"/>
    <w:qFormat/>
    <w:rsid w:val="008C58A6"/>
    <w:pPr>
      <w:suppressAutoHyphens/>
      <w:ind w:left="720" w:firstLine="567"/>
      <w:contextualSpacing/>
      <w:jc w:val="both"/>
    </w:pPr>
    <w:rPr>
      <w:rFonts w:ascii="Calibri" w:eastAsia="Calibri" w:hAnsi="Calibri" w:cs="Calibri"/>
      <w:sz w:val="22"/>
      <w:szCs w:val="22"/>
      <w:lang w:eastAsia="zh-CN"/>
    </w:rPr>
  </w:style>
  <w:style w:type="character" w:styleId="a6">
    <w:name w:val="Emphasis"/>
    <w:basedOn w:val="a0"/>
    <w:qFormat/>
    <w:rsid w:val="008C58A6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8C58A6"/>
    <w:rPr>
      <w:color w:val="605E5C"/>
      <w:shd w:val="clear" w:color="auto" w:fill="E1DFDD"/>
    </w:rPr>
  </w:style>
  <w:style w:type="character" w:customStyle="1" w:styleId="11">
    <w:name w:val="Заголовок 1 Знак"/>
    <w:aliases w:val="Т3 Знак"/>
    <w:basedOn w:val="a0"/>
    <w:link w:val="10"/>
    <w:rsid w:val="00B6435E"/>
    <w:rPr>
      <w:rFonts w:ascii="Arial" w:eastAsia="Calibri" w:hAnsi="Arial" w:cs="Arial"/>
      <w:b/>
      <w:bCs/>
      <w:kern w:val="32"/>
      <w:sz w:val="32"/>
      <w:szCs w:val="32"/>
      <w:lang w:eastAsia="ru-RU"/>
      <w14:ligatures w14:val="none"/>
    </w:rPr>
  </w:style>
  <w:style w:type="paragraph" w:styleId="a8">
    <w:name w:val="header"/>
    <w:basedOn w:val="a"/>
    <w:link w:val="a9"/>
    <w:uiPriority w:val="99"/>
    <w:rsid w:val="00B6435E"/>
    <w:pPr>
      <w:tabs>
        <w:tab w:val="center" w:pos="4677"/>
        <w:tab w:val="right" w:pos="9355"/>
      </w:tabs>
    </w:pPr>
    <w:rPr>
      <w:kern w:val="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B6435E"/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styleId="aa">
    <w:name w:val="footer"/>
    <w:basedOn w:val="a"/>
    <w:link w:val="ab"/>
    <w:uiPriority w:val="99"/>
    <w:rsid w:val="00B6435E"/>
    <w:pPr>
      <w:tabs>
        <w:tab w:val="center" w:pos="4677"/>
        <w:tab w:val="right" w:pos="9355"/>
      </w:tabs>
    </w:pPr>
    <w:rPr>
      <w:kern w:val="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B6435E"/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styleId="ac">
    <w:name w:val="caption"/>
    <w:aliases w:val="Таблица"/>
    <w:basedOn w:val="a"/>
    <w:next w:val="a"/>
    <w:qFormat/>
    <w:rsid w:val="00B6435E"/>
    <w:pPr>
      <w:spacing w:after="200"/>
    </w:pPr>
    <w:rPr>
      <w:b/>
      <w:bCs/>
      <w:color w:val="4F81BD"/>
      <w:kern w:val="2"/>
      <w:sz w:val="18"/>
      <w:szCs w:val="18"/>
      <w:lang w:eastAsia="en-US"/>
    </w:rPr>
  </w:style>
  <w:style w:type="paragraph" w:customStyle="1" w:styleId="ad">
    <w:name w:val="Абзац"/>
    <w:basedOn w:val="a"/>
    <w:link w:val="ae"/>
    <w:qFormat/>
    <w:rsid w:val="00B6435E"/>
    <w:pPr>
      <w:suppressAutoHyphens/>
      <w:spacing w:line="360" w:lineRule="auto"/>
      <w:ind w:firstLine="720"/>
      <w:jc w:val="both"/>
    </w:pPr>
    <w:rPr>
      <w:sz w:val="26"/>
      <w:szCs w:val="20"/>
      <w:lang w:eastAsia="ar-SA"/>
    </w:rPr>
  </w:style>
  <w:style w:type="character" w:customStyle="1" w:styleId="ae">
    <w:name w:val="Абзац Знак"/>
    <w:link w:val="ad"/>
    <w:qFormat/>
    <w:locked/>
    <w:rsid w:val="00B6435E"/>
    <w:rPr>
      <w:rFonts w:ascii="Times New Roman" w:eastAsia="Times New Roman" w:hAnsi="Times New Roman" w:cs="Times New Roman"/>
      <w:kern w:val="0"/>
      <w:sz w:val="26"/>
      <w:szCs w:val="20"/>
      <w:lang w:eastAsia="ar-SA"/>
      <w14:ligatures w14:val="none"/>
    </w:rPr>
  </w:style>
  <w:style w:type="paragraph" w:customStyle="1" w:styleId="2">
    <w:name w:val="Список_маркерный_2_уровень"/>
    <w:basedOn w:val="1"/>
    <w:rsid w:val="00B6435E"/>
    <w:pPr>
      <w:numPr>
        <w:ilvl w:val="1"/>
      </w:numPr>
      <w:ind w:left="1004" w:hanging="720"/>
    </w:pPr>
  </w:style>
  <w:style w:type="paragraph" w:customStyle="1" w:styleId="1">
    <w:name w:val="Список_маркерный_1_уровень"/>
    <w:link w:val="12"/>
    <w:uiPriority w:val="99"/>
    <w:qFormat/>
    <w:rsid w:val="00B6435E"/>
    <w:pPr>
      <w:numPr>
        <w:numId w:val="5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2">
    <w:name w:val="Список_маркерный_1_уровень Знак"/>
    <w:link w:val="1"/>
    <w:uiPriority w:val="99"/>
    <w:locked/>
    <w:rsid w:val="00B6435E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3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mrn.ru/raion/poseleniya/nyalino/gradostroitelstvo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nln@hmrn.ru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Алешкин</dc:creator>
  <cp:keywords/>
  <dc:description/>
  <cp:lastModifiedBy>УИК</cp:lastModifiedBy>
  <cp:revision>2</cp:revision>
  <dcterms:created xsi:type="dcterms:W3CDTF">2023-11-24T09:30:00Z</dcterms:created>
  <dcterms:modified xsi:type="dcterms:W3CDTF">2023-11-24T09:30:00Z</dcterms:modified>
</cp:coreProperties>
</file>